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7A" w:rsidRPr="00936CD8" w:rsidRDefault="00340A7A" w:rsidP="00340A7A">
      <w:pPr>
        <w:pStyle w:val="Title"/>
        <w:rPr>
          <w:rFonts w:asciiTheme="minorHAnsi" w:eastAsiaTheme="minorEastAsia" w:hAnsiTheme="minorHAnsi" w:cstheme="minorBidi"/>
        </w:rPr>
      </w:pPr>
      <w:r w:rsidRPr="71E6BF5B">
        <w:rPr>
          <w:rStyle w:val="Heading1Char"/>
          <w:rFonts w:asciiTheme="minorHAnsi" w:eastAsiaTheme="minorEastAsia" w:hAnsiTheme="minorHAnsi" w:cstheme="minorBidi"/>
          <w:b/>
          <w:bCs/>
        </w:rPr>
        <w:t>Belford Primary School</w:t>
      </w:r>
      <w:r>
        <w:br/>
      </w:r>
      <w:r w:rsidRPr="71E6BF5B">
        <w:rPr>
          <w:rFonts w:asciiTheme="minorHAnsi" w:eastAsiaTheme="minorEastAsia" w:hAnsiTheme="minorHAnsi" w:cstheme="minorBidi"/>
        </w:rPr>
        <w:t xml:space="preserve">Governing Board </w:t>
      </w:r>
      <w:r>
        <w:rPr>
          <w:rFonts w:asciiTheme="minorHAnsi" w:eastAsiaTheme="minorEastAsia" w:hAnsiTheme="minorHAnsi" w:cstheme="minorBidi"/>
        </w:rPr>
        <w:t xml:space="preserve">Meeting </w:t>
      </w:r>
      <w:bookmarkStart w:id="0" w:name="_GoBack"/>
      <w:bookmarkEnd w:id="0"/>
      <w:r>
        <w:rPr>
          <w:rFonts w:asciiTheme="minorHAnsi" w:eastAsiaTheme="minorEastAsia" w:hAnsiTheme="minorHAnsi" w:cstheme="minorBidi"/>
        </w:rPr>
        <w:t>Attendance</w:t>
      </w:r>
      <w:r w:rsidRPr="71E6BF5B">
        <w:rPr>
          <w:rFonts w:asciiTheme="minorHAnsi" w:eastAsiaTheme="minorEastAsia" w:hAnsiTheme="minorHAnsi" w:cstheme="minorBidi"/>
        </w:rPr>
        <w:t xml:space="preserve"> – Spring Term 2023</w:t>
      </w:r>
    </w:p>
    <w:p w:rsidR="00340A7A" w:rsidRPr="00936CD8" w:rsidRDefault="00340A7A" w:rsidP="00340A7A">
      <w:pPr>
        <w:pStyle w:val="Title"/>
        <w:rPr>
          <w:rFonts w:asciiTheme="minorHAnsi" w:eastAsiaTheme="minorEastAsia" w:hAnsiTheme="minorHAnsi" w:cstheme="minorBidi"/>
        </w:rPr>
      </w:pPr>
      <w:r w:rsidRPr="71E6BF5B">
        <w:rPr>
          <w:rFonts w:asciiTheme="minorHAnsi" w:eastAsiaTheme="minorEastAsia" w:hAnsiTheme="minorHAnsi" w:cstheme="minorBidi"/>
        </w:rPr>
        <w:t>Wednesday, 8 March 2023 at 6.00 p.m.</w:t>
      </w:r>
    </w:p>
    <w:p w:rsidR="00340A7A" w:rsidRPr="00936CD8" w:rsidRDefault="00340A7A" w:rsidP="00340A7A">
      <w:pPr>
        <w:rPr>
          <w:rFonts w:eastAsiaTheme="minorEastAsia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10"/>
        <w:gridCol w:w="3181"/>
        <w:gridCol w:w="1559"/>
        <w:gridCol w:w="1559"/>
      </w:tblGrid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 w:rsidRPr="4A0AC3B0">
              <w:rPr>
                <w:rFonts w:asciiTheme="minorHAnsi" w:eastAsiaTheme="minorEastAsia" w:hAnsiTheme="minorHAnsi" w:cstheme="minorBidi"/>
              </w:rPr>
              <w:t>Invited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 w:rsidRPr="4A0AC3B0">
              <w:rPr>
                <w:rFonts w:asciiTheme="minorHAnsi" w:eastAsiaTheme="minorEastAsia" w:hAnsiTheme="minorHAnsi" w:cstheme="minorBidi"/>
              </w:rPr>
              <w:t>Governor Category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 w:rsidRPr="4A0AC3B0">
              <w:rPr>
                <w:rFonts w:asciiTheme="minorHAnsi" w:eastAsiaTheme="minorEastAsia" w:hAnsiTheme="minorHAnsi" w:cstheme="minorBidi"/>
              </w:rPr>
              <w:t>Attendance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pStyle w:val="Heading1"/>
              <w:outlineLvl w:val="0"/>
              <w:rPr>
                <w:rFonts w:asciiTheme="minorHAnsi" w:eastAsiaTheme="minorEastAsia" w:hAnsiTheme="minorHAnsi" w:cstheme="minorBidi"/>
              </w:rPr>
            </w:pPr>
            <w:r w:rsidRPr="4A0AC3B0">
              <w:rPr>
                <w:rFonts w:asciiTheme="minorHAnsi" w:eastAsiaTheme="minorEastAsia" w:hAnsiTheme="minorHAnsi" w:cstheme="minorBidi"/>
              </w:rPr>
              <w:t>Apologies</w:t>
            </w: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Philip Green (Chair)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LA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Lorna Rainey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 xml:space="preserve">Headteacher 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Tom Comber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Co-Opted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Nikki Dunn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Staff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Dr Saul Miller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Associate Member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71E6BF5B">
              <w:rPr>
                <w:rFonts w:eastAsiaTheme="minorEastAsia"/>
                <w:sz w:val="24"/>
                <w:szCs w:val="24"/>
              </w:rPr>
              <w:t>Liesa</w:t>
            </w:r>
            <w:proofErr w:type="spellEnd"/>
            <w:r w:rsidRPr="71E6BF5B">
              <w:rPr>
                <w:rFonts w:eastAsiaTheme="minorEastAsia"/>
                <w:sz w:val="24"/>
                <w:szCs w:val="24"/>
              </w:rPr>
              <w:t xml:space="preserve"> Stephenson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Co-Opted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Jen Waterhouse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Parent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 xml:space="preserve">Leanne </w:t>
            </w:r>
            <w:proofErr w:type="spellStart"/>
            <w:r w:rsidRPr="71E6BF5B">
              <w:rPr>
                <w:rFonts w:eastAsiaTheme="minorEastAsia"/>
                <w:sz w:val="24"/>
                <w:szCs w:val="24"/>
              </w:rPr>
              <w:t>Grethe</w:t>
            </w:r>
            <w:proofErr w:type="spellEnd"/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Parent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Absent with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Apologies</w:t>
            </w: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Rev.  Louise Taylor-Kenyon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Co-Opted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Absent with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Apologies</w:t>
            </w: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 xml:space="preserve">Hilda </w:t>
            </w:r>
            <w:proofErr w:type="spellStart"/>
            <w:r w:rsidRPr="71E6BF5B">
              <w:rPr>
                <w:rFonts w:eastAsiaTheme="minorEastAsia"/>
                <w:sz w:val="24"/>
                <w:szCs w:val="24"/>
              </w:rPr>
              <w:t>Holwell</w:t>
            </w:r>
            <w:proofErr w:type="spellEnd"/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Co-Opted Governor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 - virtually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Lynda Cree</w:t>
            </w:r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Associate member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Absent with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Apologies</w:t>
            </w:r>
          </w:p>
        </w:tc>
      </w:tr>
      <w:tr w:rsidR="00340A7A" w:rsidRPr="00936CD8" w:rsidTr="00D9587E">
        <w:tc>
          <w:tcPr>
            <w:tcW w:w="2910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 xml:space="preserve">Linda </w:t>
            </w:r>
            <w:proofErr w:type="spellStart"/>
            <w:r w:rsidRPr="71E6BF5B">
              <w:rPr>
                <w:rFonts w:eastAsiaTheme="minorEastAsia"/>
                <w:sz w:val="24"/>
                <w:szCs w:val="24"/>
              </w:rPr>
              <w:t>Papaioannou</w:t>
            </w:r>
            <w:proofErr w:type="spellEnd"/>
          </w:p>
        </w:tc>
        <w:tc>
          <w:tcPr>
            <w:tcW w:w="3181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School Governance &amp; DPO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  <w:r w:rsidRPr="71E6BF5B">
              <w:rPr>
                <w:rFonts w:eastAsiaTheme="minorEastAsia"/>
                <w:sz w:val="24"/>
                <w:szCs w:val="24"/>
              </w:rPr>
              <w:t>Present virtually</w:t>
            </w:r>
          </w:p>
        </w:tc>
        <w:tc>
          <w:tcPr>
            <w:tcW w:w="1559" w:type="dxa"/>
          </w:tcPr>
          <w:p w:rsidR="00340A7A" w:rsidRPr="00936CD8" w:rsidRDefault="00340A7A" w:rsidP="00D9587E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9602E" w:rsidRDefault="00340A7A"/>
    <w:sectPr w:rsidR="00396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7A"/>
    <w:rsid w:val="00200B50"/>
    <w:rsid w:val="00340A7A"/>
    <w:rsid w:val="008C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B791"/>
  <w15:chartTrackingRefBased/>
  <w15:docId w15:val="{046D72EE-FB38-42D0-82E7-AA9F887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0A7A"/>
    <w:rPr>
      <w:lang w:val="en-US"/>
    </w:rPr>
  </w:style>
  <w:style w:type="paragraph" w:styleId="Heading1">
    <w:name w:val="heading 1"/>
    <w:aliases w:val="Item"/>
    <w:basedOn w:val="Normal"/>
    <w:next w:val="Normal"/>
    <w:link w:val="Heading1Char"/>
    <w:uiPriority w:val="9"/>
    <w:qFormat/>
    <w:rsid w:val="00340A7A"/>
    <w:pPr>
      <w:spacing w:after="0" w:line="360" w:lineRule="auto"/>
      <w:outlineLvl w:val="0"/>
    </w:pPr>
    <w:rPr>
      <w:rFonts w:ascii="Calibri" w:eastAsia="Calibri" w:hAnsi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tem Char"/>
    <w:basedOn w:val="DefaultParagraphFont"/>
    <w:link w:val="Heading1"/>
    <w:uiPriority w:val="9"/>
    <w:rsid w:val="00340A7A"/>
    <w:rPr>
      <w:rFonts w:ascii="Calibri" w:eastAsia="Calibri" w:hAnsi="Calibri" w:cs="Calibri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40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340A7A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340A7A"/>
    <w:rPr>
      <w:rFonts w:ascii="Calibri" w:eastAsia="Calibri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Belford Primary School Governing Board Meeting Attendance – Spring Term 2023</vt:lpstr>
      <vt:lpstr>Wednesday, 8 March 2023 at 6.00 p.m.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1</cp:revision>
  <dcterms:created xsi:type="dcterms:W3CDTF">2023-08-03T15:18:00Z</dcterms:created>
  <dcterms:modified xsi:type="dcterms:W3CDTF">2023-08-03T15:19:00Z</dcterms:modified>
</cp:coreProperties>
</file>