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7031B" w:rsidRDefault="0007031B">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5168" w:type="dxa"/>
        <w:tblInd w:w="-5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3279"/>
        <w:gridCol w:w="11889"/>
      </w:tblGrid>
      <w:tr w:rsidR="0007031B">
        <w:tc>
          <w:tcPr>
            <w:tcW w:w="15168" w:type="dxa"/>
            <w:gridSpan w:val="2"/>
            <w:shd w:val="clear" w:color="auto" w:fill="FFE599"/>
          </w:tcPr>
          <w:p w:rsidR="0007031B" w:rsidRDefault="0007031B">
            <w:pPr>
              <w:jc w:val="center"/>
              <w:rPr>
                <w:rFonts w:ascii="Corbel" w:eastAsia="Corbel" w:hAnsi="Corbel" w:cs="Corbel"/>
                <w:b/>
                <w:color w:val="C55911"/>
                <w:sz w:val="44"/>
                <w:szCs w:val="44"/>
                <w:u w:val="single"/>
              </w:rPr>
            </w:pPr>
          </w:p>
          <w:p w:rsidR="0007031B" w:rsidRDefault="006E7080">
            <w:pPr>
              <w:jc w:val="center"/>
              <w:rPr>
                <w:rFonts w:ascii="Corbel" w:eastAsia="Corbel" w:hAnsi="Corbel" w:cs="Corbel"/>
                <w:b/>
                <w:color w:val="C55911"/>
                <w:sz w:val="72"/>
                <w:szCs w:val="72"/>
                <w:u w:val="single"/>
              </w:rPr>
            </w:pPr>
            <w:r>
              <w:rPr>
                <w:rFonts w:ascii="Corbel" w:eastAsia="Corbel" w:hAnsi="Corbel" w:cs="Corbel"/>
                <w:b/>
                <w:color w:val="C55911"/>
                <w:sz w:val="72"/>
                <w:szCs w:val="72"/>
                <w:u w:val="single"/>
              </w:rPr>
              <w:t xml:space="preserve">SEND INFORMATION REPORT   </w:t>
            </w:r>
          </w:p>
          <w:p w:rsidR="0007031B" w:rsidRDefault="006E7080">
            <w:pPr>
              <w:jc w:val="center"/>
              <w:rPr>
                <w:rFonts w:ascii="Corbel" w:eastAsia="Corbel" w:hAnsi="Corbel" w:cs="Corbel"/>
                <w:b/>
                <w:color w:val="C55911"/>
                <w:sz w:val="72"/>
                <w:szCs w:val="72"/>
              </w:rPr>
            </w:pPr>
            <w:r>
              <w:rPr>
                <w:rFonts w:ascii="Corbel" w:eastAsia="Corbel" w:hAnsi="Corbel" w:cs="Corbel"/>
                <w:b/>
                <w:color w:val="C55911"/>
                <w:sz w:val="72"/>
                <w:szCs w:val="72"/>
              </w:rPr>
              <w:t>(20</w:t>
            </w:r>
            <w:r w:rsidR="006B1992">
              <w:rPr>
                <w:rFonts w:ascii="Corbel" w:eastAsia="Corbel" w:hAnsi="Corbel" w:cs="Corbel"/>
                <w:b/>
                <w:color w:val="C55911"/>
                <w:sz w:val="72"/>
                <w:szCs w:val="72"/>
              </w:rPr>
              <w:t>24</w:t>
            </w:r>
            <w:r>
              <w:rPr>
                <w:rFonts w:ascii="Corbel" w:eastAsia="Corbel" w:hAnsi="Corbel" w:cs="Corbel"/>
                <w:b/>
                <w:color w:val="C55911"/>
                <w:sz w:val="72"/>
                <w:szCs w:val="72"/>
              </w:rPr>
              <w:t>-</w:t>
            </w:r>
            <w:r w:rsidR="00CE3416">
              <w:rPr>
                <w:rFonts w:ascii="Corbel" w:eastAsia="Corbel" w:hAnsi="Corbel" w:cs="Corbel"/>
                <w:b/>
                <w:color w:val="C55911"/>
                <w:sz w:val="72"/>
                <w:szCs w:val="72"/>
              </w:rPr>
              <w:t>2</w:t>
            </w:r>
            <w:r w:rsidR="006B1992">
              <w:rPr>
                <w:rFonts w:ascii="Corbel" w:eastAsia="Corbel" w:hAnsi="Corbel" w:cs="Corbel"/>
                <w:b/>
                <w:color w:val="C55911"/>
                <w:sz w:val="72"/>
                <w:szCs w:val="72"/>
              </w:rPr>
              <w:t>5</w:t>
            </w:r>
            <w:r>
              <w:rPr>
                <w:rFonts w:ascii="Corbel" w:eastAsia="Corbel" w:hAnsi="Corbel" w:cs="Corbel"/>
                <w:b/>
                <w:color w:val="C55911"/>
                <w:sz w:val="72"/>
                <w:szCs w:val="72"/>
              </w:rPr>
              <w:t>)</w:t>
            </w:r>
          </w:p>
          <w:p w:rsidR="0007031B" w:rsidRDefault="006E7080" w:rsidP="0040062B">
            <w:pPr>
              <w:spacing w:before="280" w:after="280"/>
              <w:jc w:val="center"/>
              <w:rPr>
                <w:b/>
                <w:color w:val="FF0000"/>
                <w:sz w:val="48"/>
                <w:szCs w:val="48"/>
              </w:rPr>
            </w:pPr>
            <w:r>
              <w:rPr>
                <w:b/>
                <w:color w:val="FF0000"/>
                <w:sz w:val="48"/>
                <w:szCs w:val="48"/>
              </w:rPr>
              <w:t xml:space="preserve">Our Vision:  </w:t>
            </w:r>
            <w:r w:rsidR="00167269" w:rsidRPr="00167269">
              <w:rPr>
                <w:b/>
                <w:color w:val="0070C0"/>
                <w:sz w:val="48"/>
                <w:szCs w:val="48"/>
              </w:rPr>
              <w:t>Make,</w:t>
            </w:r>
            <w:r w:rsidR="00167269">
              <w:rPr>
                <w:b/>
                <w:color w:val="FF0000"/>
                <w:sz w:val="48"/>
                <w:szCs w:val="48"/>
              </w:rPr>
              <w:t xml:space="preserve"> </w:t>
            </w:r>
            <w:r w:rsidR="00167269" w:rsidRPr="00167269">
              <w:rPr>
                <w:b/>
                <w:color w:val="FFC000"/>
                <w:sz w:val="48"/>
                <w:szCs w:val="48"/>
              </w:rPr>
              <w:t>Believe,</w:t>
            </w:r>
            <w:r w:rsidR="00167269">
              <w:rPr>
                <w:b/>
                <w:color w:val="FF0000"/>
                <w:sz w:val="48"/>
                <w:szCs w:val="48"/>
              </w:rPr>
              <w:t xml:space="preserve"> </w:t>
            </w:r>
            <w:r w:rsidR="00167269" w:rsidRPr="00167269">
              <w:rPr>
                <w:b/>
                <w:color w:val="00B050"/>
                <w:sz w:val="48"/>
                <w:szCs w:val="48"/>
              </w:rPr>
              <w:t>Learn,</w:t>
            </w:r>
            <w:r w:rsidR="00167269">
              <w:rPr>
                <w:b/>
                <w:color w:val="FF0000"/>
                <w:sz w:val="48"/>
                <w:szCs w:val="48"/>
              </w:rPr>
              <w:t xml:space="preserve"> Achieve</w:t>
            </w:r>
          </w:p>
          <w:p w:rsidR="0040062B" w:rsidRPr="0085075B" w:rsidRDefault="0040062B" w:rsidP="008804E2">
            <w:pPr>
              <w:pBdr>
                <w:top w:val="nil"/>
                <w:left w:val="nil"/>
                <w:bottom w:val="nil"/>
                <w:right w:val="nil"/>
                <w:between w:val="nil"/>
              </w:pBdr>
              <w:spacing w:after="280" w:line="259" w:lineRule="auto"/>
              <w:ind w:left="1080"/>
              <w:contextualSpacing/>
              <w:rPr>
                <w:color w:val="000000"/>
                <w:sz w:val="24"/>
                <w:szCs w:val="24"/>
              </w:rPr>
            </w:pPr>
            <w:r w:rsidRPr="0085075B">
              <w:rPr>
                <w:color w:val="333333"/>
                <w:sz w:val="28"/>
                <w:szCs w:val="28"/>
              </w:rPr>
              <w:t>Children learn best when they are happy and feel confident. At Belford Primary School, we strive to build children’s self-esteem so that they can become independent learners, able to drive their own learning and develop an understand</w:t>
            </w:r>
            <w:r w:rsidR="008804E2">
              <w:rPr>
                <w:color w:val="333333"/>
                <w:sz w:val="28"/>
                <w:szCs w:val="28"/>
              </w:rPr>
              <w:t>ing of the world they live in. W</w:t>
            </w:r>
            <w:r w:rsidRPr="0085075B">
              <w:rPr>
                <w:color w:val="333333"/>
                <w:sz w:val="28"/>
                <w:szCs w:val="28"/>
              </w:rPr>
              <w:t>e want every child to get the best start to their learning and go on to achieve their own personal goals. We believe that every child can be successful in something and, as a school, we will do as much as we can to promote individuals’ interests and skills in a safe environment. This along with our belief that adults and pupils should have a mutual respect for each other, will guarante</w:t>
            </w:r>
            <w:r w:rsidR="0085075B" w:rsidRPr="0085075B">
              <w:rPr>
                <w:color w:val="333333"/>
                <w:sz w:val="28"/>
                <w:szCs w:val="28"/>
              </w:rPr>
              <w:t>e the future success of our pupils.</w:t>
            </w:r>
          </w:p>
          <w:p w:rsidR="0040062B" w:rsidRDefault="0040062B" w:rsidP="0040062B">
            <w:pPr>
              <w:pBdr>
                <w:top w:val="nil"/>
                <w:left w:val="nil"/>
                <w:bottom w:val="nil"/>
                <w:right w:val="nil"/>
                <w:between w:val="nil"/>
              </w:pBdr>
              <w:spacing w:after="280" w:line="259" w:lineRule="auto"/>
              <w:ind w:left="1080"/>
              <w:contextualSpacing/>
              <w:rPr>
                <w:color w:val="000000"/>
                <w:sz w:val="24"/>
                <w:szCs w:val="24"/>
              </w:rPr>
            </w:pPr>
          </w:p>
          <w:p w:rsidR="0007031B" w:rsidRDefault="0007031B"/>
          <w:p w:rsidR="0007031B" w:rsidRDefault="0007031B"/>
          <w:p w:rsidR="0007031B" w:rsidRDefault="0007031B"/>
        </w:tc>
      </w:tr>
      <w:tr w:rsidR="0007031B">
        <w:tc>
          <w:tcPr>
            <w:tcW w:w="15168" w:type="dxa"/>
            <w:gridSpan w:val="2"/>
            <w:shd w:val="clear" w:color="auto" w:fill="FFE599"/>
          </w:tcPr>
          <w:p w:rsidR="0007031B" w:rsidRDefault="006E7080">
            <w:r>
              <w:t>This document was produced in accordance with the SEND Code of Practice (Jan 2015), the Equality Act 2010, Part 3 of the Children and Families Act 2014 relating to school systems for responding to the needs of pupils with SEND and Schedule 1 of The Special Educational Needs and Disability Regulations 2014.</w:t>
            </w:r>
          </w:p>
          <w:p w:rsidR="0007031B" w:rsidRDefault="0007031B"/>
          <w:p w:rsidR="0007031B" w:rsidRDefault="006E7080" w:rsidP="0085075B">
            <w:pPr>
              <w:rPr>
                <w:rFonts w:ascii="Corbel" w:eastAsia="Corbel" w:hAnsi="Corbel" w:cs="Corbel"/>
                <w:b/>
                <w:color w:val="C00000"/>
                <w:sz w:val="40"/>
                <w:szCs w:val="40"/>
              </w:rPr>
            </w:pPr>
            <w:r>
              <w:t xml:space="preserve">This document </w:t>
            </w:r>
            <w:r w:rsidR="009F615F">
              <w:t xml:space="preserve">was </w:t>
            </w:r>
            <w:r>
              <w:t xml:space="preserve">written by </w:t>
            </w:r>
            <w:r w:rsidR="00CE3416">
              <w:t>Lorna Rainey</w:t>
            </w:r>
            <w:r>
              <w:t xml:space="preserve"> (</w:t>
            </w:r>
            <w:proofErr w:type="spellStart"/>
            <w:r>
              <w:t>SENDCo</w:t>
            </w:r>
            <w:proofErr w:type="spellEnd"/>
            <w:r>
              <w:t xml:space="preserve">) and was reviewed in </w:t>
            </w:r>
            <w:r w:rsidR="006A6F9E">
              <w:t>September</w:t>
            </w:r>
            <w:r w:rsidR="00A33133">
              <w:t xml:space="preserve"> 2</w:t>
            </w:r>
            <w:r w:rsidR="006B1992">
              <w:t>4</w:t>
            </w:r>
            <w:r>
              <w:t xml:space="preserve">.  It will be reviewed in </w:t>
            </w:r>
            <w:r w:rsidR="006A6F9E">
              <w:t>September</w:t>
            </w:r>
            <w:r w:rsidR="00A33133">
              <w:t xml:space="preserve"> 202</w:t>
            </w:r>
            <w:r w:rsidR="006B1992">
              <w:t>5</w:t>
            </w:r>
          </w:p>
        </w:tc>
      </w:tr>
      <w:tr w:rsidR="0007031B">
        <w:tc>
          <w:tcPr>
            <w:tcW w:w="15168" w:type="dxa"/>
            <w:gridSpan w:val="2"/>
            <w:shd w:val="clear" w:color="auto" w:fill="FFE599"/>
          </w:tcPr>
          <w:p w:rsidR="0007031B" w:rsidRDefault="0007031B">
            <w:pPr>
              <w:jc w:val="center"/>
              <w:rPr>
                <w:b/>
                <w:color w:val="843C0B"/>
                <w:sz w:val="32"/>
                <w:szCs w:val="32"/>
                <w:u w:val="single"/>
              </w:rPr>
            </w:pPr>
          </w:p>
          <w:p w:rsidR="0007031B" w:rsidRDefault="006E7080">
            <w:pPr>
              <w:jc w:val="center"/>
              <w:rPr>
                <w:b/>
                <w:color w:val="843C0B"/>
                <w:sz w:val="32"/>
                <w:szCs w:val="32"/>
                <w:u w:val="single"/>
              </w:rPr>
            </w:pPr>
            <w:r>
              <w:rPr>
                <w:b/>
                <w:color w:val="843C0B"/>
                <w:sz w:val="32"/>
                <w:szCs w:val="32"/>
                <w:u w:val="single"/>
              </w:rPr>
              <w:t>The aims of our provision in regard to pupils with special educational needs and/or disability.</w:t>
            </w:r>
          </w:p>
          <w:p w:rsidR="0007031B" w:rsidRDefault="0007031B">
            <w:pPr>
              <w:ind w:left="360"/>
              <w:rPr>
                <w:sz w:val="24"/>
                <w:szCs w:val="24"/>
              </w:rPr>
            </w:pPr>
          </w:p>
          <w:p w:rsidR="0007031B" w:rsidRDefault="006E7080">
            <w:pPr>
              <w:ind w:left="360"/>
              <w:rPr>
                <w:sz w:val="24"/>
                <w:szCs w:val="24"/>
              </w:rPr>
            </w:pPr>
            <w:r>
              <w:rPr>
                <w:sz w:val="24"/>
                <w:szCs w:val="24"/>
              </w:rPr>
              <w:t xml:space="preserve">The aims of our policy and practice in relation to Special Educational Need and Disability (SEND) in </w:t>
            </w:r>
            <w:r w:rsidR="0085075B">
              <w:rPr>
                <w:sz w:val="24"/>
                <w:szCs w:val="24"/>
              </w:rPr>
              <w:t>Belford</w:t>
            </w:r>
            <w:r>
              <w:rPr>
                <w:sz w:val="24"/>
                <w:szCs w:val="24"/>
              </w:rPr>
              <w:t xml:space="preserve"> Primary School are: </w:t>
            </w:r>
          </w:p>
          <w:p w:rsidR="0007031B" w:rsidRDefault="0007031B">
            <w:pPr>
              <w:ind w:left="360"/>
              <w:rPr>
                <w:sz w:val="24"/>
                <w:szCs w:val="24"/>
              </w:rPr>
            </w:pPr>
          </w:p>
          <w:p w:rsidR="0007031B" w:rsidRDefault="006E7080">
            <w:pPr>
              <w:numPr>
                <w:ilvl w:val="0"/>
                <w:numId w:val="1"/>
              </w:numPr>
              <w:pBdr>
                <w:top w:val="nil"/>
                <w:left w:val="nil"/>
                <w:bottom w:val="nil"/>
                <w:right w:val="nil"/>
                <w:between w:val="nil"/>
              </w:pBdr>
              <w:spacing w:line="259" w:lineRule="auto"/>
              <w:contextualSpacing/>
              <w:rPr>
                <w:color w:val="000000"/>
                <w:sz w:val="24"/>
                <w:szCs w:val="24"/>
              </w:rPr>
            </w:pPr>
            <w:r>
              <w:rPr>
                <w:color w:val="000000"/>
                <w:sz w:val="24"/>
                <w:szCs w:val="24"/>
              </w:rPr>
              <w:t xml:space="preserve">To make reasonable adjustments for those with a disability by taking action to increase access to the curriculum, the environment and to printed information for all. </w:t>
            </w:r>
          </w:p>
          <w:p w:rsidR="0007031B" w:rsidRDefault="006E7080">
            <w:pPr>
              <w:numPr>
                <w:ilvl w:val="0"/>
                <w:numId w:val="1"/>
              </w:numPr>
              <w:pBdr>
                <w:top w:val="nil"/>
                <w:left w:val="nil"/>
                <w:bottom w:val="nil"/>
                <w:right w:val="nil"/>
                <w:between w:val="nil"/>
              </w:pBdr>
              <w:spacing w:line="259" w:lineRule="auto"/>
              <w:contextualSpacing/>
              <w:rPr>
                <w:color w:val="000000"/>
                <w:sz w:val="24"/>
                <w:szCs w:val="24"/>
              </w:rPr>
            </w:pPr>
            <w:r>
              <w:rPr>
                <w:color w:val="000000"/>
                <w:sz w:val="24"/>
                <w:szCs w:val="24"/>
              </w:rPr>
              <w:t xml:space="preserve">To ensure that children and young people with SEND engage in the activities of the school alongside pupils who do not have SEND. </w:t>
            </w:r>
          </w:p>
          <w:p w:rsidR="0007031B" w:rsidRDefault="006E7080">
            <w:pPr>
              <w:numPr>
                <w:ilvl w:val="0"/>
                <w:numId w:val="1"/>
              </w:numPr>
              <w:pBdr>
                <w:top w:val="nil"/>
                <w:left w:val="nil"/>
                <w:bottom w:val="nil"/>
                <w:right w:val="nil"/>
                <w:between w:val="nil"/>
              </w:pBdr>
              <w:spacing w:line="259" w:lineRule="auto"/>
              <w:contextualSpacing/>
              <w:rPr>
                <w:color w:val="000000"/>
                <w:sz w:val="24"/>
                <w:szCs w:val="24"/>
              </w:rPr>
            </w:pPr>
            <w:r>
              <w:rPr>
                <w:color w:val="000000"/>
                <w:sz w:val="24"/>
                <w:szCs w:val="24"/>
              </w:rPr>
              <w:t xml:space="preserve">To reduce barriers to progress by embedding the principles in the National Curriculum Inclusion statement </w:t>
            </w:r>
            <w:hyperlink r:id="rId7">
              <w:r>
                <w:rPr>
                  <w:color w:val="0563C1"/>
                  <w:sz w:val="24"/>
                  <w:szCs w:val="24"/>
                  <w:u w:val="single"/>
                </w:rPr>
                <w:t>https://www.gov.uk/government/collections/national-curriculum</w:t>
              </w:r>
            </w:hyperlink>
            <w:r>
              <w:rPr>
                <w:color w:val="000000"/>
                <w:sz w:val="24"/>
                <w:szCs w:val="24"/>
              </w:rPr>
              <w:t xml:space="preserve"> </w:t>
            </w:r>
          </w:p>
          <w:p w:rsidR="0007031B" w:rsidRDefault="006E7080">
            <w:pPr>
              <w:numPr>
                <w:ilvl w:val="0"/>
                <w:numId w:val="1"/>
              </w:numPr>
              <w:pBdr>
                <w:top w:val="nil"/>
                <w:left w:val="nil"/>
                <w:bottom w:val="nil"/>
                <w:right w:val="nil"/>
                <w:between w:val="nil"/>
              </w:pBdr>
              <w:spacing w:line="259" w:lineRule="auto"/>
              <w:contextualSpacing/>
              <w:rPr>
                <w:color w:val="000000"/>
                <w:sz w:val="24"/>
                <w:szCs w:val="24"/>
              </w:rPr>
            </w:pPr>
            <w:r>
              <w:rPr>
                <w:color w:val="000000"/>
                <w:sz w:val="24"/>
                <w:szCs w:val="24"/>
              </w:rPr>
              <w:t>To use our best endeavours to secure special educational provision for pupils for whom this is required, that is “additional to and different from” that provided within the differentiated curriculum.</w:t>
            </w:r>
          </w:p>
          <w:p w:rsidR="0007031B" w:rsidRDefault="006E7080">
            <w:pPr>
              <w:numPr>
                <w:ilvl w:val="0"/>
                <w:numId w:val="1"/>
              </w:numPr>
              <w:pBdr>
                <w:top w:val="nil"/>
                <w:left w:val="nil"/>
                <w:bottom w:val="nil"/>
                <w:right w:val="nil"/>
                <w:between w:val="nil"/>
              </w:pBdr>
              <w:spacing w:line="259" w:lineRule="auto"/>
              <w:contextualSpacing/>
              <w:rPr>
                <w:color w:val="000000"/>
                <w:sz w:val="24"/>
                <w:szCs w:val="24"/>
              </w:rPr>
            </w:pPr>
            <w:r>
              <w:rPr>
                <w:color w:val="000000"/>
                <w:sz w:val="24"/>
                <w:szCs w:val="24"/>
              </w:rPr>
              <w:t xml:space="preserve">To better respond to the four broad areas of need: </w:t>
            </w:r>
          </w:p>
          <w:p w:rsidR="0007031B" w:rsidRDefault="006E7080">
            <w:pPr>
              <w:numPr>
                <w:ilvl w:val="1"/>
                <w:numId w:val="6"/>
              </w:numPr>
              <w:pBdr>
                <w:top w:val="nil"/>
                <w:left w:val="nil"/>
                <w:bottom w:val="nil"/>
                <w:right w:val="nil"/>
                <w:between w:val="nil"/>
              </w:pBdr>
              <w:spacing w:line="259" w:lineRule="auto"/>
              <w:contextualSpacing/>
              <w:rPr>
                <w:b/>
                <w:color w:val="000000"/>
                <w:sz w:val="24"/>
                <w:szCs w:val="24"/>
              </w:rPr>
            </w:pPr>
            <w:r>
              <w:rPr>
                <w:b/>
                <w:color w:val="000000"/>
                <w:sz w:val="24"/>
                <w:szCs w:val="24"/>
              </w:rPr>
              <w:t xml:space="preserve">Communication and interaction, </w:t>
            </w:r>
          </w:p>
          <w:p w:rsidR="0007031B" w:rsidRDefault="006E7080">
            <w:pPr>
              <w:numPr>
                <w:ilvl w:val="1"/>
                <w:numId w:val="6"/>
              </w:numPr>
              <w:pBdr>
                <w:top w:val="nil"/>
                <w:left w:val="nil"/>
                <w:bottom w:val="nil"/>
                <w:right w:val="nil"/>
                <w:between w:val="nil"/>
              </w:pBdr>
              <w:spacing w:line="259" w:lineRule="auto"/>
              <w:contextualSpacing/>
              <w:rPr>
                <w:b/>
                <w:color w:val="000000"/>
                <w:sz w:val="24"/>
                <w:szCs w:val="24"/>
              </w:rPr>
            </w:pPr>
            <w:r>
              <w:rPr>
                <w:b/>
                <w:color w:val="000000"/>
                <w:sz w:val="24"/>
                <w:szCs w:val="24"/>
              </w:rPr>
              <w:t xml:space="preserve">Cognition and learning, </w:t>
            </w:r>
          </w:p>
          <w:p w:rsidR="0007031B" w:rsidRDefault="006E7080">
            <w:pPr>
              <w:numPr>
                <w:ilvl w:val="1"/>
                <w:numId w:val="6"/>
              </w:numPr>
              <w:pBdr>
                <w:top w:val="nil"/>
                <w:left w:val="nil"/>
                <w:bottom w:val="nil"/>
                <w:right w:val="nil"/>
                <w:between w:val="nil"/>
              </w:pBdr>
              <w:spacing w:line="259" w:lineRule="auto"/>
              <w:contextualSpacing/>
              <w:rPr>
                <w:b/>
                <w:color w:val="000000"/>
                <w:sz w:val="24"/>
                <w:szCs w:val="24"/>
              </w:rPr>
            </w:pPr>
            <w:r>
              <w:rPr>
                <w:b/>
                <w:color w:val="000000"/>
                <w:sz w:val="24"/>
                <w:szCs w:val="24"/>
              </w:rPr>
              <w:t xml:space="preserve">Social, mental and emotional health, </w:t>
            </w:r>
          </w:p>
          <w:p w:rsidR="0007031B" w:rsidRDefault="006E7080">
            <w:pPr>
              <w:numPr>
                <w:ilvl w:val="1"/>
                <w:numId w:val="6"/>
              </w:numPr>
              <w:pBdr>
                <w:top w:val="nil"/>
                <w:left w:val="nil"/>
                <w:bottom w:val="nil"/>
                <w:right w:val="nil"/>
                <w:between w:val="nil"/>
              </w:pBdr>
              <w:spacing w:line="259" w:lineRule="auto"/>
              <w:contextualSpacing/>
              <w:rPr>
                <w:b/>
                <w:color w:val="000000"/>
                <w:sz w:val="24"/>
                <w:szCs w:val="24"/>
              </w:rPr>
            </w:pPr>
            <w:r>
              <w:rPr>
                <w:b/>
                <w:color w:val="000000"/>
                <w:sz w:val="24"/>
                <w:szCs w:val="24"/>
              </w:rPr>
              <w:t xml:space="preserve">Sensory/physical. </w:t>
            </w:r>
          </w:p>
          <w:p w:rsidR="0007031B" w:rsidRDefault="006E7080">
            <w:pPr>
              <w:numPr>
                <w:ilvl w:val="0"/>
                <w:numId w:val="2"/>
              </w:numPr>
              <w:pBdr>
                <w:top w:val="nil"/>
                <w:left w:val="nil"/>
                <w:bottom w:val="nil"/>
                <w:right w:val="nil"/>
                <w:between w:val="nil"/>
              </w:pBdr>
              <w:spacing w:line="259" w:lineRule="auto"/>
              <w:contextualSpacing/>
              <w:rPr>
                <w:color w:val="000000"/>
                <w:sz w:val="24"/>
                <w:szCs w:val="24"/>
              </w:rPr>
            </w:pPr>
            <w:r>
              <w:rPr>
                <w:color w:val="000000"/>
                <w:sz w:val="24"/>
                <w:szCs w:val="24"/>
              </w:rPr>
              <w:t xml:space="preserve">To request, monitor and respond to parent/carers’ and pupils’ views in order to maintain high levels of confidence and home-school partnership. </w:t>
            </w:r>
          </w:p>
          <w:p w:rsidR="0007031B" w:rsidRDefault="006E7080">
            <w:pPr>
              <w:numPr>
                <w:ilvl w:val="0"/>
                <w:numId w:val="2"/>
              </w:numPr>
              <w:pBdr>
                <w:top w:val="nil"/>
                <w:left w:val="nil"/>
                <w:bottom w:val="nil"/>
                <w:right w:val="nil"/>
                <w:between w:val="nil"/>
              </w:pBdr>
              <w:spacing w:line="259" w:lineRule="auto"/>
              <w:contextualSpacing/>
              <w:rPr>
                <w:color w:val="000000"/>
                <w:sz w:val="24"/>
                <w:szCs w:val="24"/>
              </w:rPr>
            </w:pPr>
            <w:r>
              <w:rPr>
                <w:color w:val="000000"/>
                <w:sz w:val="24"/>
                <w:szCs w:val="24"/>
              </w:rPr>
              <w:t xml:space="preserve">To ensure a high level of staff expertise to meet pupil need, through well-targeted continuing professional development. </w:t>
            </w:r>
          </w:p>
          <w:p w:rsidR="0007031B" w:rsidRDefault="006E7080">
            <w:pPr>
              <w:numPr>
                <w:ilvl w:val="0"/>
                <w:numId w:val="2"/>
              </w:numPr>
              <w:pBdr>
                <w:top w:val="nil"/>
                <w:left w:val="nil"/>
                <w:bottom w:val="nil"/>
                <w:right w:val="nil"/>
                <w:between w:val="nil"/>
              </w:pBdr>
              <w:spacing w:line="259" w:lineRule="auto"/>
              <w:contextualSpacing/>
              <w:rPr>
                <w:color w:val="000000"/>
                <w:sz w:val="24"/>
                <w:szCs w:val="24"/>
              </w:rPr>
            </w:pPr>
            <w:r>
              <w:rPr>
                <w:color w:val="000000"/>
                <w:sz w:val="24"/>
                <w:szCs w:val="24"/>
              </w:rPr>
              <w:t xml:space="preserve">To support pupils with medical conditions to achieve full inclusion in all school activities by ensuring consultation with health and social care professionals in order to meet the medical needs of pupils. </w:t>
            </w:r>
          </w:p>
          <w:p w:rsidR="0007031B" w:rsidRPr="00FC38B5" w:rsidRDefault="006E7080" w:rsidP="00C64EBC">
            <w:pPr>
              <w:numPr>
                <w:ilvl w:val="0"/>
                <w:numId w:val="4"/>
              </w:numPr>
              <w:pBdr>
                <w:top w:val="nil"/>
                <w:left w:val="nil"/>
                <w:bottom w:val="nil"/>
                <w:right w:val="nil"/>
                <w:between w:val="nil"/>
              </w:pBdr>
              <w:spacing w:after="160" w:line="259" w:lineRule="auto"/>
              <w:contextualSpacing/>
              <w:rPr>
                <w:sz w:val="24"/>
                <w:szCs w:val="24"/>
              </w:rPr>
            </w:pPr>
            <w:r w:rsidRPr="00FC38B5">
              <w:rPr>
                <w:color w:val="000000"/>
                <w:sz w:val="24"/>
                <w:szCs w:val="24"/>
              </w:rPr>
              <w:t>To work in cooperative and productive partnership with the Local Authority and other outside agencies, to ensure there is a multi-professional approach to meeting the needs of all vulnerable learners.</w:t>
            </w:r>
          </w:p>
          <w:p w:rsidR="0007031B" w:rsidRDefault="0007031B">
            <w:pPr>
              <w:rPr>
                <w:sz w:val="24"/>
                <w:szCs w:val="24"/>
              </w:rPr>
            </w:pPr>
          </w:p>
          <w:p w:rsidR="0007031B" w:rsidRDefault="0007031B">
            <w:pPr>
              <w:rPr>
                <w:sz w:val="24"/>
                <w:szCs w:val="24"/>
              </w:rPr>
            </w:pPr>
          </w:p>
        </w:tc>
      </w:tr>
      <w:tr w:rsidR="0007031B">
        <w:tc>
          <w:tcPr>
            <w:tcW w:w="15168" w:type="dxa"/>
            <w:gridSpan w:val="2"/>
            <w:shd w:val="clear" w:color="auto" w:fill="FFE599"/>
          </w:tcPr>
          <w:p w:rsidR="0007031B" w:rsidRDefault="006E7080">
            <w:pPr>
              <w:jc w:val="center"/>
              <w:rPr>
                <w:b/>
                <w:sz w:val="32"/>
                <w:szCs w:val="32"/>
              </w:rPr>
            </w:pPr>
            <w:r>
              <w:rPr>
                <w:b/>
                <w:color w:val="843C0B"/>
                <w:sz w:val="32"/>
                <w:szCs w:val="32"/>
              </w:rPr>
              <w:lastRenderedPageBreak/>
              <w:t xml:space="preserve">Some useful information for parents and carers about SEND in </w:t>
            </w:r>
            <w:r w:rsidR="00334EAD">
              <w:rPr>
                <w:b/>
                <w:color w:val="843C0B"/>
                <w:sz w:val="32"/>
                <w:szCs w:val="32"/>
              </w:rPr>
              <w:t>Belford</w:t>
            </w:r>
            <w:r>
              <w:rPr>
                <w:b/>
                <w:color w:val="843C0B"/>
                <w:sz w:val="32"/>
                <w:szCs w:val="32"/>
              </w:rPr>
              <w:t xml:space="preserve"> Primary School</w:t>
            </w:r>
          </w:p>
        </w:tc>
      </w:tr>
      <w:tr w:rsidR="0007031B">
        <w:tc>
          <w:tcPr>
            <w:tcW w:w="3279" w:type="dxa"/>
            <w:shd w:val="clear" w:color="auto" w:fill="FFE599"/>
          </w:tcPr>
          <w:p w:rsidR="0007031B" w:rsidRDefault="006E7080" w:rsidP="00FC38B5">
            <w:pPr>
              <w:rPr>
                <w:sz w:val="24"/>
                <w:szCs w:val="24"/>
              </w:rPr>
            </w:pPr>
            <w:r>
              <w:rPr>
                <w:sz w:val="24"/>
                <w:szCs w:val="24"/>
              </w:rPr>
              <w:t xml:space="preserve">What type of school is </w:t>
            </w:r>
            <w:r w:rsidR="00FC38B5">
              <w:rPr>
                <w:sz w:val="24"/>
                <w:szCs w:val="24"/>
              </w:rPr>
              <w:t>Belford</w:t>
            </w:r>
            <w:r>
              <w:rPr>
                <w:sz w:val="24"/>
                <w:szCs w:val="24"/>
              </w:rPr>
              <w:t xml:space="preserve"> Primary School?</w:t>
            </w:r>
          </w:p>
        </w:tc>
        <w:tc>
          <w:tcPr>
            <w:tcW w:w="11889" w:type="dxa"/>
          </w:tcPr>
          <w:p w:rsidR="0007031B" w:rsidRDefault="006E7080">
            <w:pPr>
              <w:numPr>
                <w:ilvl w:val="0"/>
                <w:numId w:val="4"/>
              </w:numPr>
              <w:pBdr>
                <w:top w:val="nil"/>
                <w:left w:val="nil"/>
                <w:bottom w:val="nil"/>
                <w:right w:val="nil"/>
                <w:between w:val="nil"/>
              </w:pBdr>
              <w:spacing w:line="259" w:lineRule="auto"/>
              <w:contextualSpacing/>
              <w:rPr>
                <w:color w:val="000000"/>
                <w:sz w:val="24"/>
                <w:szCs w:val="24"/>
              </w:rPr>
            </w:pPr>
            <w:r>
              <w:rPr>
                <w:color w:val="000000"/>
                <w:sz w:val="24"/>
                <w:szCs w:val="24"/>
              </w:rPr>
              <w:t>We are a small, rural school, located in north Northumberland</w:t>
            </w:r>
          </w:p>
          <w:p w:rsidR="0007031B" w:rsidRDefault="006E7080">
            <w:pPr>
              <w:numPr>
                <w:ilvl w:val="0"/>
                <w:numId w:val="4"/>
              </w:numPr>
              <w:pBdr>
                <w:top w:val="nil"/>
                <w:left w:val="nil"/>
                <w:bottom w:val="nil"/>
                <w:right w:val="nil"/>
                <w:between w:val="nil"/>
              </w:pBdr>
              <w:spacing w:line="259" w:lineRule="auto"/>
              <w:contextualSpacing/>
              <w:rPr>
                <w:i/>
                <w:color w:val="000000"/>
                <w:sz w:val="24"/>
                <w:szCs w:val="24"/>
              </w:rPr>
            </w:pPr>
            <w:r>
              <w:rPr>
                <w:color w:val="000000"/>
                <w:sz w:val="24"/>
                <w:szCs w:val="24"/>
              </w:rPr>
              <w:t xml:space="preserve">We offer mainstream provision, from </w:t>
            </w:r>
            <w:r w:rsidR="00CE3416">
              <w:rPr>
                <w:color w:val="000000"/>
                <w:sz w:val="24"/>
                <w:szCs w:val="24"/>
              </w:rPr>
              <w:t>Reception</w:t>
            </w:r>
            <w:r>
              <w:rPr>
                <w:color w:val="000000"/>
                <w:sz w:val="24"/>
                <w:szCs w:val="24"/>
              </w:rPr>
              <w:t xml:space="preserve"> to Year </w:t>
            </w:r>
            <w:r>
              <w:rPr>
                <w:sz w:val="24"/>
                <w:szCs w:val="24"/>
              </w:rPr>
              <w:t>6</w:t>
            </w:r>
            <w:r>
              <w:rPr>
                <w:i/>
                <w:color w:val="000000"/>
                <w:sz w:val="24"/>
                <w:szCs w:val="24"/>
              </w:rPr>
              <w:t xml:space="preserve">.  </w:t>
            </w:r>
          </w:p>
          <w:p w:rsidR="0007031B" w:rsidRPr="008804E2" w:rsidRDefault="006E7080" w:rsidP="008804E2">
            <w:pPr>
              <w:numPr>
                <w:ilvl w:val="0"/>
                <w:numId w:val="4"/>
              </w:numPr>
              <w:pBdr>
                <w:top w:val="nil"/>
                <w:left w:val="nil"/>
                <w:bottom w:val="nil"/>
                <w:right w:val="nil"/>
                <w:between w:val="nil"/>
              </w:pBdr>
              <w:spacing w:line="259" w:lineRule="auto"/>
              <w:contextualSpacing/>
              <w:rPr>
                <w:i/>
                <w:color w:val="000000"/>
                <w:sz w:val="24"/>
                <w:szCs w:val="24"/>
              </w:rPr>
            </w:pPr>
            <w:r w:rsidRPr="008804E2">
              <w:rPr>
                <w:color w:val="000000"/>
                <w:sz w:val="24"/>
                <w:szCs w:val="24"/>
              </w:rPr>
              <w:t xml:space="preserve">After Year 6, pupils will normally transfer to the Duchess’s </w:t>
            </w:r>
            <w:r w:rsidR="00C2352A">
              <w:rPr>
                <w:color w:val="000000"/>
                <w:sz w:val="24"/>
                <w:szCs w:val="24"/>
              </w:rPr>
              <w:t xml:space="preserve">Community High </w:t>
            </w:r>
            <w:r w:rsidRPr="008804E2">
              <w:rPr>
                <w:color w:val="000000"/>
                <w:sz w:val="24"/>
                <w:szCs w:val="24"/>
              </w:rPr>
              <w:t>School, Alnwick.</w:t>
            </w:r>
          </w:p>
        </w:tc>
      </w:tr>
      <w:tr w:rsidR="0007031B">
        <w:tc>
          <w:tcPr>
            <w:tcW w:w="3279" w:type="dxa"/>
            <w:shd w:val="clear" w:color="auto" w:fill="FFE599"/>
          </w:tcPr>
          <w:p w:rsidR="0007031B" w:rsidRDefault="006E7080">
            <w:pPr>
              <w:rPr>
                <w:rFonts w:ascii="Corbel" w:eastAsia="Corbel" w:hAnsi="Corbel" w:cs="Corbel"/>
                <w:sz w:val="24"/>
                <w:szCs w:val="24"/>
              </w:rPr>
            </w:pPr>
            <w:r>
              <w:rPr>
                <w:sz w:val="24"/>
                <w:szCs w:val="24"/>
              </w:rPr>
              <w:t>What are special educational needs (SEN) or a disability (D)?</w:t>
            </w:r>
          </w:p>
        </w:tc>
        <w:tc>
          <w:tcPr>
            <w:tcW w:w="11889" w:type="dxa"/>
          </w:tcPr>
          <w:p w:rsidR="0007031B" w:rsidRDefault="006E7080">
            <w:pPr>
              <w:rPr>
                <w:sz w:val="24"/>
                <w:szCs w:val="24"/>
              </w:rPr>
            </w:pPr>
            <w:r>
              <w:rPr>
                <w:sz w:val="24"/>
                <w:szCs w:val="24"/>
              </w:rPr>
              <w:t xml:space="preserve">At </w:t>
            </w:r>
            <w:r w:rsidR="00FC38B5">
              <w:rPr>
                <w:sz w:val="24"/>
                <w:szCs w:val="24"/>
              </w:rPr>
              <w:t>Belford</w:t>
            </w:r>
            <w:r>
              <w:rPr>
                <w:sz w:val="24"/>
                <w:szCs w:val="24"/>
              </w:rPr>
              <w:t xml:space="preserve"> Primary School we use the definition for SEN and for disability from the SEND Code of Practice (2014). This states: </w:t>
            </w:r>
          </w:p>
          <w:p w:rsidR="0007031B" w:rsidRDefault="006E7080">
            <w:pPr>
              <w:numPr>
                <w:ilvl w:val="0"/>
                <w:numId w:val="8"/>
              </w:numPr>
              <w:pBdr>
                <w:top w:val="nil"/>
                <w:left w:val="nil"/>
                <w:bottom w:val="nil"/>
                <w:right w:val="nil"/>
                <w:between w:val="nil"/>
              </w:pBdr>
              <w:spacing w:line="259" w:lineRule="auto"/>
              <w:contextualSpacing/>
              <w:rPr>
                <w:color w:val="000000"/>
                <w:sz w:val="24"/>
                <w:szCs w:val="24"/>
              </w:rPr>
            </w:pPr>
            <w:r>
              <w:rPr>
                <w:i/>
                <w:color w:val="000000"/>
                <w:sz w:val="24"/>
                <w:szCs w:val="24"/>
              </w:rPr>
              <w:t>Special Educational Needs: A child or young person has special educational needs if he or she has a learning difficulty or disability which calls for special educational provision to be made for him or her.</w:t>
            </w:r>
          </w:p>
          <w:p w:rsidR="0007031B" w:rsidRDefault="006E7080">
            <w:pPr>
              <w:numPr>
                <w:ilvl w:val="0"/>
                <w:numId w:val="8"/>
              </w:numPr>
              <w:pBdr>
                <w:top w:val="nil"/>
                <w:left w:val="nil"/>
                <w:bottom w:val="nil"/>
                <w:right w:val="nil"/>
                <w:between w:val="nil"/>
              </w:pBdr>
              <w:spacing w:line="259" w:lineRule="auto"/>
              <w:contextualSpacing/>
              <w:rPr>
                <w:color w:val="000000"/>
                <w:sz w:val="24"/>
                <w:szCs w:val="24"/>
              </w:rPr>
            </w:pPr>
            <w:r>
              <w:rPr>
                <w:i/>
                <w:color w:val="000000"/>
                <w:sz w:val="24"/>
                <w:szCs w:val="24"/>
              </w:rPr>
              <w:t>A learning difficulty or disability is a significantly greater difficulty in learning than the majority of others of the same age.</w:t>
            </w:r>
          </w:p>
          <w:p w:rsidR="0007031B" w:rsidRDefault="006E7080">
            <w:pPr>
              <w:numPr>
                <w:ilvl w:val="0"/>
                <w:numId w:val="8"/>
              </w:numPr>
              <w:pBdr>
                <w:top w:val="nil"/>
                <w:left w:val="nil"/>
                <w:bottom w:val="nil"/>
                <w:right w:val="nil"/>
                <w:between w:val="nil"/>
              </w:pBdr>
              <w:spacing w:line="259" w:lineRule="auto"/>
              <w:contextualSpacing/>
              <w:rPr>
                <w:color w:val="000000"/>
                <w:sz w:val="24"/>
                <w:szCs w:val="24"/>
              </w:rPr>
            </w:pPr>
            <w:r>
              <w:rPr>
                <w:i/>
                <w:color w:val="000000"/>
                <w:sz w:val="24"/>
                <w:szCs w:val="24"/>
              </w:rPr>
              <w:t>Special educational provision means educational or training provision that is additional to, or different from, that made generally for others of the same age in a</w:t>
            </w:r>
            <w:r>
              <w:rPr>
                <w:color w:val="000000"/>
                <w:sz w:val="24"/>
                <w:szCs w:val="24"/>
              </w:rPr>
              <w:t xml:space="preserve"> </w:t>
            </w:r>
            <w:r>
              <w:rPr>
                <w:i/>
                <w:color w:val="000000"/>
                <w:sz w:val="24"/>
                <w:szCs w:val="24"/>
              </w:rPr>
              <w:t xml:space="preserve">mainstream setting in England </w:t>
            </w:r>
          </w:p>
          <w:p w:rsidR="0007031B" w:rsidRDefault="006E7080">
            <w:pPr>
              <w:numPr>
                <w:ilvl w:val="0"/>
                <w:numId w:val="8"/>
              </w:numPr>
              <w:pBdr>
                <w:top w:val="nil"/>
                <w:left w:val="nil"/>
                <w:bottom w:val="nil"/>
                <w:right w:val="nil"/>
                <w:between w:val="nil"/>
              </w:pBdr>
              <w:spacing w:after="160" w:line="259" w:lineRule="auto"/>
              <w:contextualSpacing/>
              <w:rPr>
                <w:color w:val="000000"/>
                <w:sz w:val="24"/>
                <w:szCs w:val="24"/>
              </w:rPr>
            </w:pPr>
            <w:r>
              <w:rPr>
                <w:i/>
                <w:color w:val="000000"/>
                <w:sz w:val="24"/>
                <w:szCs w:val="24"/>
              </w:rPr>
              <w:t>Disability: Many children and young people who have SEN may have a disability under the Equality Act 2010 – that is ‘…a physical or mental impairment which has a long-term and substantial adverse effect on their ability to carry out normal day-to-day activities’. This definition includes sensory impairments such as those affecting sight or hearing, and long-term health conditions such as asthma, diabetes, epilepsy, and cancer.</w:t>
            </w:r>
          </w:p>
        </w:tc>
      </w:tr>
      <w:tr w:rsidR="0007031B">
        <w:tc>
          <w:tcPr>
            <w:tcW w:w="3279" w:type="dxa"/>
            <w:shd w:val="clear" w:color="auto" w:fill="FFE599"/>
          </w:tcPr>
          <w:p w:rsidR="0007031B" w:rsidRDefault="006E7080">
            <w:pPr>
              <w:rPr>
                <w:sz w:val="24"/>
                <w:szCs w:val="24"/>
              </w:rPr>
            </w:pPr>
            <w:r>
              <w:rPr>
                <w:sz w:val="24"/>
                <w:szCs w:val="24"/>
              </w:rPr>
              <w:t xml:space="preserve">What proportion of children at </w:t>
            </w:r>
            <w:r w:rsidR="00F52367">
              <w:rPr>
                <w:sz w:val="24"/>
                <w:szCs w:val="24"/>
              </w:rPr>
              <w:t xml:space="preserve">Belford </w:t>
            </w:r>
            <w:r>
              <w:rPr>
                <w:sz w:val="24"/>
                <w:szCs w:val="24"/>
              </w:rPr>
              <w:t>Primary School have SEND?</w:t>
            </w:r>
          </w:p>
          <w:p w:rsidR="0007031B" w:rsidRDefault="006E7080">
            <w:pPr>
              <w:rPr>
                <w:sz w:val="24"/>
                <w:szCs w:val="24"/>
              </w:rPr>
            </w:pPr>
            <w:r>
              <w:rPr>
                <w:b/>
                <w:sz w:val="24"/>
                <w:szCs w:val="24"/>
              </w:rPr>
              <w:t>JARGON BUSTER</w:t>
            </w:r>
            <w:r>
              <w:rPr>
                <w:sz w:val="24"/>
                <w:szCs w:val="24"/>
              </w:rPr>
              <w:t xml:space="preserve"> – DfE (Department for Education, UK)</w:t>
            </w:r>
          </w:p>
        </w:tc>
        <w:tc>
          <w:tcPr>
            <w:tcW w:w="11889" w:type="dxa"/>
          </w:tcPr>
          <w:p w:rsidR="0007031B" w:rsidRDefault="006E7080">
            <w:pPr>
              <w:numPr>
                <w:ilvl w:val="0"/>
                <w:numId w:val="23"/>
              </w:numPr>
              <w:pBdr>
                <w:top w:val="nil"/>
                <w:left w:val="nil"/>
                <w:bottom w:val="nil"/>
                <w:right w:val="nil"/>
                <w:between w:val="nil"/>
              </w:pBdr>
              <w:spacing w:line="259" w:lineRule="auto"/>
              <w:contextualSpacing/>
              <w:rPr>
                <w:color w:val="000000"/>
                <w:sz w:val="24"/>
                <w:szCs w:val="24"/>
              </w:rPr>
            </w:pPr>
            <w:r>
              <w:rPr>
                <w:color w:val="000000"/>
                <w:sz w:val="24"/>
                <w:szCs w:val="24"/>
              </w:rPr>
              <w:t xml:space="preserve">As of </w:t>
            </w:r>
            <w:r w:rsidR="006B1992">
              <w:rPr>
                <w:color w:val="000000"/>
                <w:sz w:val="24"/>
                <w:szCs w:val="24"/>
              </w:rPr>
              <w:t>September 2024</w:t>
            </w:r>
            <w:r w:rsidR="008804E2">
              <w:rPr>
                <w:color w:val="000000"/>
                <w:sz w:val="24"/>
                <w:szCs w:val="24"/>
              </w:rPr>
              <w:t>, we</w:t>
            </w:r>
            <w:r>
              <w:rPr>
                <w:color w:val="000000"/>
                <w:sz w:val="24"/>
                <w:szCs w:val="24"/>
              </w:rPr>
              <w:t xml:space="preserve"> have </w:t>
            </w:r>
            <w:r w:rsidR="00D31455">
              <w:rPr>
                <w:color w:val="000000"/>
                <w:sz w:val="24"/>
                <w:szCs w:val="24"/>
              </w:rPr>
              <w:t>8</w:t>
            </w:r>
            <w:r w:rsidR="006B1992">
              <w:rPr>
                <w:color w:val="000000"/>
                <w:sz w:val="24"/>
                <w:szCs w:val="24"/>
              </w:rPr>
              <w:t>8</w:t>
            </w:r>
            <w:r>
              <w:rPr>
                <w:color w:val="000000"/>
                <w:sz w:val="24"/>
                <w:szCs w:val="24"/>
              </w:rPr>
              <w:t xml:space="preserve"> pupils on roll</w:t>
            </w:r>
            <w:r w:rsidR="007F1BF9">
              <w:rPr>
                <w:color w:val="000000"/>
                <w:sz w:val="24"/>
                <w:szCs w:val="24"/>
              </w:rPr>
              <w:t xml:space="preserve"> in main school</w:t>
            </w:r>
            <w:r>
              <w:rPr>
                <w:color w:val="000000"/>
                <w:sz w:val="24"/>
                <w:szCs w:val="24"/>
              </w:rPr>
              <w:t>.</w:t>
            </w:r>
          </w:p>
          <w:p w:rsidR="0007031B" w:rsidRPr="00552287" w:rsidRDefault="00D509E1" w:rsidP="00552287">
            <w:pPr>
              <w:numPr>
                <w:ilvl w:val="1"/>
                <w:numId w:val="23"/>
              </w:numPr>
              <w:pBdr>
                <w:top w:val="nil"/>
                <w:left w:val="nil"/>
                <w:bottom w:val="nil"/>
                <w:right w:val="nil"/>
                <w:between w:val="nil"/>
              </w:pBdr>
              <w:spacing w:line="259" w:lineRule="auto"/>
              <w:contextualSpacing/>
              <w:rPr>
                <w:color w:val="000000"/>
                <w:sz w:val="24"/>
                <w:szCs w:val="24"/>
              </w:rPr>
            </w:pPr>
            <w:r>
              <w:rPr>
                <w:color w:val="000000"/>
                <w:sz w:val="24"/>
                <w:szCs w:val="24"/>
              </w:rPr>
              <w:t>29.5</w:t>
            </w:r>
            <w:r w:rsidR="006E7080" w:rsidRPr="00552287">
              <w:rPr>
                <w:color w:val="000000"/>
                <w:sz w:val="24"/>
                <w:szCs w:val="24"/>
              </w:rPr>
              <w:t xml:space="preserve">% of our pupils are on the SEND register </w:t>
            </w:r>
            <w:r w:rsidR="007F1BF9" w:rsidRPr="00552287">
              <w:rPr>
                <w:color w:val="000000"/>
                <w:sz w:val="24"/>
                <w:szCs w:val="24"/>
              </w:rPr>
              <w:t>at SEN support</w:t>
            </w:r>
            <w:r w:rsidR="00552287" w:rsidRPr="00552287">
              <w:rPr>
                <w:color w:val="000000"/>
                <w:sz w:val="24"/>
                <w:szCs w:val="24"/>
              </w:rPr>
              <w:t xml:space="preserve"> </w:t>
            </w:r>
            <w:r w:rsidR="006E7080" w:rsidRPr="00552287">
              <w:rPr>
                <w:color w:val="000000"/>
                <w:sz w:val="24"/>
                <w:szCs w:val="24"/>
              </w:rPr>
              <w:t>(</w:t>
            </w:r>
            <w:r>
              <w:rPr>
                <w:color w:val="000000"/>
                <w:sz w:val="24"/>
                <w:szCs w:val="24"/>
              </w:rPr>
              <w:t>Sep 24</w:t>
            </w:r>
            <w:r w:rsidR="006E7080" w:rsidRPr="00552287">
              <w:rPr>
                <w:color w:val="000000"/>
                <w:sz w:val="24"/>
                <w:szCs w:val="24"/>
              </w:rPr>
              <w:t>)</w:t>
            </w:r>
            <w:r w:rsidR="00552287" w:rsidRPr="00552287">
              <w:rPr>
                <w:color w:val="000000"/>
                <w:sz w:val="24"/>
                <w:szCs w:val="24"/>
              </w:rPr>
              <w:t xml:space="preserve">. </w:t>
            </w:r>
            <w:r w:rsidR="006E7080" w:rsidRPr="00552287">
              <w:rPr>
                <w:color w:val="000000"/>
                <w:sz w:val="24"/>
                <w:szCs w:val="24"/>
              </w:rPr>
              <w:t xml:space="preserve">This is </w:t>
            </w:r>
            <w:r w:rsidR="007F1BF9" w:rsidRPr="00552287">
              <w:rPr>
                <w:color w:val="000000"/>
                <w:sz w:val="24"/>
                <w:szCs w:val="24"/>
              </w:rPr>
              <w:t>above</w:t>
            </w:r>
            <w:r w:rsidR="006E7080" w:rsidRPr="00552287">
              <w:rPr>
                <w:color w:val="000000"/>
                <w:sz w:val="24"/>
                <w:szCs w:val="24"/>
              </w:rPr>
              <w:t xml:space="preserve"> </w:t>
            </w:r>
            <w:r w:rsidR="00253E3B">
              <w:rPr>
                <w:color w:val="000000"/>
                <w:sz w:val="24"/>
                <w:szCs w:val="24"/>
              </w:rPr>
              <w:t xml:space="preserve">the </w:t>
            </w:r>
            <w:r w:rsidR="006E7080" w:rsidRPr="00552287">
              <w:rPr>
                <w:color w:val="000000"/>
                <w:sz w:val="24"/>
                <w:szCs w:val="24"/>
              </w:rPr>
              <w:t xml:space="preserve">National Average </w:t>
            </w:r>
            <w:r w:rsidR="00253E3B">
              <w:rPr>
                <w:color w:val="000000"/>
                <w:sz w:val="24"/>
                <w:szCs w:val="24"/>
              </w:rPr>
              <w:t xml:space="preserve">for England </w:t>
            </w:r>
            <w:r w:rsidR="006E7080" w:rsidRPr="00552287">
              <w:rPr>
                <w:color w:val="000000"/>
                <w:sz w:val="24"/>
                <w:szCs w:val="24"/>
              </w:rPr>
              <w:t xml:space="preserve">of </w:t>
            </w:r>
            <w:r>
              <w:rPr>
                <w:color w:val="000000"/>
                <w:sz w:val="24"/>
                <w:szCs w:val="24"/>
              </w:rPr>
              <w:t>13.6</w:t>
            </w:r>
            <w:r w:rsidR="006E7080" w:rsidRPr="00552287">
              <w:rPr>
                <w:color w:val="000000"/>
                <w:sz w:val="24"/>
                <w:szCs w:val="24"/>
              </w:rPr>
              <w:t>% (</w:t>
            </w:r>
            <w:r w:rsidR="007F1BF9" w:rsidRPr="00552287">
              <w:rPr>
                <w:color w:val="000000"/>
                <w:sz w:val="24"/>
                <w:szCs w:val="24"/>
              </w:rPr>
              <w:t>20</w:t>
            </w:r>
            <w:r>
              <w:rPr>
                <w:color w:val="000000"/>
                <w:sz w:val="24"/>
                <w:szCs w:val="24"/>
              </w:rPr>
              <w:t>24</w:t>
            </w:r>
            <w:r w:rsidR="00253E3B">
              <w:rPr>
                <w:color w:val="000000"/>
                <w:sz w:val="24"/>
                <w:szCs w:val="24"/>
              </w:rPr>
              <w:t xml:space="preserve"> </w:t>
            </w:r>
            <w:r w:rsidR="006E7080" w:rsidRPr="00552287">
              <w:rPr>
                <w:sz w:val="24"/>
                <w:szCs w:val="24"/>
              </w:rPr>
              <w:t>DfE))</w:t>
            </w:r>
          </w:p>
          <w:p w:rsidR="00FC38B5" w:rsidRPr="008804E2" w:rsidRDefault="00253E3B" w:rsidP="008804E2">
            <w:pPr>
              <w:numPr>
                <w:ilvl w:val="1"/>
                <w:numId w:val="23"/>
              </w:numPr>
              <w:pBdr>
                <w:top w:val="nil"/>
                <w:left w:val="nil"/>
                <w:bottom w:val="nil"/>
                <w:right w:val="nil"/>
                <w:between w:val="nil"/>
              </w:pBdr>
              <w:spacing w:line="259" w:lineRule="auto"/>
              <w:contextualSpacing/>
              <w:rPr>
                <w:color w:val="000000"/>
                <w:sz w:val="24"/>
                <w:szCs w:val="24"/>
              </w:rPr>
            </w:pPr>
            <w:r>
              <w:rPr>
                <w:sz w:val="24"/>
                <w:szCs w:val="24"/>
              </w:rPr>
              <w:t>4.5</w:t>
            </w:r>
            <w:r w:rsidR="006E7080" w:rsidRPr="008804E2">
              <w:rPr>
                <w:sz w:val="24"/>
                <w:szCs w:val="24"/>
              </w:rPr>
              <w:t xml:space="preserve">% of our pupils have </w:t>
            </w:r>
            <w:r w:rsidR="006E7080" w:rsidRPr="008804E2">
              <w:rPr>
                <w:color w:val="000000"/>
                <w:sz w:val="24"/>
                <w:szCs w:val="24"/>
              </w:rPr>
              <w:t>an EHCP.  This is</w:t>
            </w:r>
            <w:r w:rsidR="00552287">
              <w:rPr>
                <w:color w:val="000000"/>
                <w:sz w:val="24"/>
                <w:szCs w:val="24"/>
              </w:rPr>
              <w:t xml:space="preserve"> </w:t>
            </w:r>
            <w:r>
              <w:rPr>
                <w:color w:val="000000"/>
                <w:sz w:val="24"/>
                <w:szCs w:val="24"/>
              </w:rPr>
              <w:t>slightly lower</w:t>
            </w:r>
            <w:r w:rsidR="00552287">
              <w:rPr>
                <w:color w:val="000000"/>
                <w:sz w:val="24"/>
                <w:szCs w:val="24"/>
              </w:rPr>
              <w:t xml:space="preserve"> than</w:t>
            </w:r>
            <w:r w:rsidR="006E7080" w:rsidRPr="008804E2">
              <w:rPr>
                <w:color w:val="000000"/>
                <w:sz w:val="24"/>
                <w:szCs w:val="24"/>
              </w:rPr>
              <w:t xml:space="preserve"> the National Average </w:t>
            </w:r>
            <w:r>
              <w:rPr>
                <w:color w:val="000000"/>
                <w:sz w:val="24"/>
                <w:szCs w:val="24"/>
              </w:rPr>
              <w:t>of 4.8%</w:t>
            </w:r>
            <w:r w:rsidR="006E7080" w:rsidRPr="008804E2">
              <w:rPr>
                <w:color w:val="000000"/>
                <w:sz w:val="24"/>
                <w:szCs w:val="24"/>
              </w:rPr>
              <w:t xml:space="preserve"> (</w:t>
            </w:r>
            <w:r>
              <w:rPr>
                <w:color w:val="000000"/>
                <w:sz w:val="24"/>
                <w:szCs w:val="24"/>
              </w:rPr>
              <w:t xml:space="preserve">2024 </w:t>
            </w:r>
            <w:r w:rsidR="006E7080" w:rsidRPr="008804E2">
              <w:rPr>
                <w:color w:val="000000"/>
                <w:sz w:val="24"/>
                <w:szCs w:val="24"/>
              </w:rPr>
              <w:t>DfE).</w:t>
            </w:r>
          </w:p>
        </w:tc>
      </w:tr>
      <w:tr w:rsidR="0007031B">
        <w:tc>
          <w:tcPr>
            <w:tcW w:w="3279" w:type="dxa"/>
            <w:shd w:val="clear" w:color="auto" w:fill="FFE599"/>
          </w:tcPr>
          <w:p w:rsidR="0007031B" w:rsidRDefault="006E7080">
            <w:pPr>
              <w:rPr>
                <w:sz w:val="24"/>
                <w:szCs w:val="24"/>
              </w:rPr>
            </w:pPr>
            <w:r>
              <w:rPr>
                <w:sz w:val="24"/>
                <w:szCs w:val="24"/>
              </w:rPr>
              <w:t xml:space="preserve">What kinds of special educational needs (SEN) and </w:t>
            </w:r>
            <w:r>
              <w:rPr>
                <w:sz w:val="24"/>
                <w:szCs w:val="24"/>
              </w:rPr>
              <w:lastRenderedPageBreak/>
              <w:t xml:space="preserve">disabilities (D) are provided for at </w:t>
            </w:r>
            <w:r w:rsidR="00FC38B5">
              <w:rPr>
                <w:sz w:val="24"/>
                <w:szCs w:val="24"/>
              </w:rPr>
              <w:t>Belford</w:t>
            </w:r>
            <w:r>
              <w:rPr>
                <w:sz w:val="24"/>
                <w:szCs w:val="24"/>
              </w:rPr>
              <w:t xml:space="preserve"> Primary school?</w:t>
            </w:r>
          </w:p>
          <w:p w:rsidR="0007031B" w:rsidRDefault="0007031B">
            <w:pPr>
              <w:rPr>
                <w:sz w:val="24"/>
                <w:szCs w:val="24"/>
              </w:rPr>
            </w:pPr>
          </w:p>
          <w:p w:rsidR="0007031B" w:rsidRDefault="0007031B">
            <w:pPr>
              <w:rPr>
                <w:sz w:val="24"/>
                <w:szCs w:val="24"/>
              </w:rPr>
            </w:pPr>
          </w:p>
          <w:p w:rsidR="0007031B" w:rsidRDefault="006E7080">
            <w:pPr>
              <w:rPr>
                <w:b/>
                <w:sz w:val="24"/>
                <w:szCs w:val="24"/>
              </w:rPr>
            </w:pPr>
            <w:r>
              <w:rPr>
                <w:b/>
                <w:sz w:val="24"/>
                <w:szCs w:val="24"/>
              </w:rPr>
              <w:t>JARGON BUSTER</w:t>
            </w:r>
          </w:p>
          <w:p w:rsidR="0007031B" w:rsidRDefault="006E7080">
            <w:pPr>
              <w:rPr>
                <w:sz w:val="24"/>
                <w:szCs w:val="24"/>
              </w:rPr>
            </w:pPr>
            <w:r>
              <w:rPr>
                <w:sz w:val="24"/>
                <w:szCs w:val="24"/>
              </w:rPr>
              <w:t>SEND  - Special Educational Need and Disability</w:t>
            </w:r>
          </w:p>
          <w:p w:rsidR="0007031B" w:rsidRDefault="006E7080">
            <w:pPr>
              <w:rPr>
                <w:sz w:val="24"/>
                <w:szCs w:val="24"/>
              </w:rPr>
            </w:pPr>
            <w:r>
              <w:rPr>
                <w:sz w:val="24"/>
                <w:szCs w:val="24"/>
              </w:rPr>
              <w:t>EHCP – Education Health and Care Plan</w:t>
            </w:r>
          </w:p>
          <w:p w:rsidR="0007031B" w:rsidRDefault="006E7080">
            <w:pPr>
              <w:rPr>
                <w:sz w:val="24"/>
                <w:szCs w:val="24"/>
              </w:rPr>
            </w:pPr>
            <w:r>
              <w:rPr>
                <w:sz w:val="24"/>
                <w:szCs w:val="24"/>
              </w:rPr>
              <w:t>COSA - Consideration for Statutory Assessment</w:t>
            </w:r>
          </w:p>
        </w:tc>
        <w:tc>
          <w:tcPr>
            <w:tcW w:w="11889" w:type="dxa"/>
          </w:tcPr>
          <w:p w:rsidR="0007031B" w:rsidRDefault="006E7080">
            <w:pPr>
              <w:numPr>
                <w:ilvl w:val="0"/>
                <w:numId w:val="4"/>
              </w:numPr>
              <w:pBdr>
                <w:top w:val="nil"/>
                <w:left w:val="nil"/>
                <w:bottom w:val="nil"/>
                <w:right w:val="nil"/>
                <w:between w:val="nil"/>
              </w:pBdr>
              <w:spacing w:line="259" w:lineRule="auto"/>
              <w:contextualSpacing/>
              <w:rPr>
                <w:color w:val="000000"/>
                <w:sz w:val="24"/>
                <w:szCs w:val="24"/>
              </w:rPr>
            </w:pPr>
            <w:r>
              <w:rPr>
                <w:color w:val="000000"/>
                <w:sz w:val="24"/>
                <w:szCs w:val="24"/>
              </w:rPr>
              <w:lastRenderedPageBreak/>
              <w:t xml:space="preserve">Children and young people with SEN(D) have different needs, as no two children are the same.  </w:t>
            </w:r>
            <w:r>
              <w:rPr>
                <w:b/>
                <w:color w:val="000000"/>
                <w:sz w:val="24"/>
                <w:szCs w:val="24"/>
              </w:rPr>
              <w:t>All</w:t>
            </w:r>
            <w:r>
              <w:rPr>
                <w:color w:val="000000"/>
                <w:sz w:val="24"/>
                <w:szCs w:val="24"/>
              </w:rPr>
              <w:t xml:space="preserve"> children with SEN(D) are welcome to apply for a place at our school, in line with the school admissions policy. If a place is available, we will undertake to use our best endeavours, in partnership with parents and the Local Authority, to </w:t>
            </w:r>
            <w:r>
              <w:rPr>
                <w:color w:val="000000"/>
                <w:sz w:val="24"/>
                <w:szCs w:val="24"/>
              </w:rPr>
              <w:lastRenderedPageBreak/>
              <w:t>make the provision required to meet the SEN(D) of pupils at this school.</w:t>
            </w:r>
            <w:r>
              <w:rPr>
                <w:sz w:val="24"/>
                <w:szCs w:val="24"/>
              </w:rPr>
              <w:t xml:space="preserve">  For example, this may involve: adaptations to the building and/or learning environment; staff undertaking specialist training or consultation with external agencies.  </w:t>
            </w:r>
          </w:p>
          <w:p w:rsidR="0007031B" w:rsidRDefault="006E7080">
            <w:pPr>
              <w:numPr>
                <w:ilvl w:val="0"/>
                <w:numId w:val="4"/>
              </w:numPr>
              <w:pBdr>
                <w:top w:val="nil"/>
                <w:left w:val="nil"/>
                <w:bottom w:val="nil"/>
                <w:right w:val="nil"/>
                <w:between w:val="nil"/>
              </w:pBdr>
              <w:spacing w:line="259" w:lineRule="auto"/>
              <w:contextualSpacing/>
              <w:rPr>
                <w:color w:val="000000"/>
                <w:sz w:val="24"/>
                <w:szCs w:val="24"/>
              </w:rPr>
            </w:pPr>
            <w:r>
              <w:rPr>
                <w:color w:val="000000"/>
                <w:sz w:val="24"/>
                <w:szCs w:val="24"/>
              </w:rPr>
              <w:t>For children with an Education Health and Care Plan (EHCP)[now known as a Consideration for Statutory Assessmen</w:t>
            </w:r>
            <w:r>
              <w:rPr>
                <w:sz w:val="24"/>
                <w:szCs w:val="24"/>
              </w:rPr>
              <w:t>t or</w:t>
            </w:r>
            <w:r>
              <w:rPr>
                <w:color w:val="000000"/>
                <w:sz w:val="24"/>
                <w:szCs w:val="24"/>
              </w:rPr>
              <w:t xml:space="preserve"> CO</w:t>
            </w:r>
            <w:r>
              <w:rPr>
                <w:sz w:val="24"/>
                <w:szCs w:val="24"/>
              </w:rPr>
              <w:t>SA]</w:t>
            </w:r>
            <w:r>
              <w:rPr>
                <w:color w:val="000000"/>
                <w:sz w:val="24"/>
                <w:szCs w:val="24"/>
              </w:rPr>
              <w:t>, parents have the right to request a particular school and the local authority must comply with that preference and name the school in the EHC plan unless:</w:t>
            </w:r>
          </w:p>
          <w:p w:rsidR="0007031B" w:rsidRDefault="006E7080">
            <w:pPr>
              <w:numPr>
                <w:ilvl w:val="1"/>
                <w:numId w:val="4"/>
              </w:numPr>
              <w:pBdr>
                <w:top w:val="nil"/>
                <w:left w:val="nil"/>
                <w:bottom w:val="nil"/>
                <w:right w:val="nil"/>
                <w:between w:val="nil"/>
              </w:pBdr>
              <w:spacing w:line="259" w:lineRule="auto"/>
              <w:contextualSpacing/>
              <w:rPr>
                <w:color w:val="000000"/>
                <w:sz w:val="24"/>
                <w:szCs w:val="24"/>
              </w:rPr>
            </w:pPr>
            <w:r>
              <w:rPr>
                <w:color w:val="000000"/>
                <w:sz w:val="24"/>
                <w:szCs w:val="24"/>
              </w:rPr>
              <w:t xml:space="preserve">it would be unsuitable for the age, ability, aptitude or SEND of the child or young person, or </w:t>
            </w:r>
          </w:p>
          <w:p w:rsidR="0007031B" w:rsidRDefault="006E7080">
            <w:pPr>
              <w:numPr>
                <w:ilvl w:val="1"/>
                <w:numId w:val="4"/>
              </w:numPr>
              <w:pBdr>
                <w:top w:val="nil"/>
                <w:left w:val="nil"/>
                <w:bottom w:val="nil"/>
                <w:right w:val="nil"/>
                <w:between w:val="nil"/>
              </w:pBdr>
              <w:spacing w:line="259" w:lineRule="auto"/>
              <w:contextualSpacing/>
              <w:rPr>
                <w:color w:val="000000"/>
                <w:sz w:val="24"/>
                <w:szCs w:val="24"/>
              </w:rPr>
            </w:pPr>
            <w:r>
              <w:rPr>
                <w:color w:val="000000"/>
                <w:sz w:val="24"/>
                <w:szCs w:val="24"/>
              </w:rPr>
              <w:t>the attendance of the child or young person there would be incompatible with the efficient education of others, or the efficient use of resources.</w:t>
            </w:r>
          </w:p>
          <w:p w:rsidR="0007031B" w:rsidRDefault="006E7080">
            <w:pPr>
              <w:numPr>
                <w:ilvl w:val="0"/>
                <w:numId w:val="4"/>
              </w:numPr>
              <w:pBdr>
                <w:top w:val="nil"/>
                <w:left w:val="nil"/>
                <w:bottom w:val="nil"/>
                <w:right w:val="nil"/>
                <w:between w:val="nil"/>
              </w:pBdr>
              <w:spacing w:line="259" w:lineRule="auto"/>
              <w:contextualSpacing/>
              <w:rPr>
                <w:color w:val="000000"/>
                <w:sz w:val="24"/>
                <w:szCs w:val="24"/>
              </w:rPr>
            </w:pPr>
            <w:r>
              <w:rPr>
                <w:color w:val="000000"/>
                <w:sz w:val="24"/>
                <w:szCs w:val="24"/>
              </w:rPr>
              <w:t>Before making the decision to name our school in a child’s EHCP/COSA, the local authority will send the governing body a copy of the EHCP/COSA and then consider their comments very carefully before a final decision on placement is made. In addition, the local authority must also seek the agreement of school where the draft EHCP/COSA sets out any provision to be delivered on their premises that have been secured through a direct payment (personal budget).</w:t>
            </w:r>
          </w:p>
          <w:p w:rsidR="0007031B" w:rsidRDefault="006E7080">
            <w:pPr>
              <w:numPr>
                <w:ilvl w:val="0"/>
                <w:numId w:val="4"/>
              </w:numPr>
              <w:pBdr>
                <w:top w:val="nil"/>
                <w:left w:val="nil"/>
                <w:bottom w:val="nil"/>
                <w:right w:val="nil"/>
                <w:between w:val="nil"/>
              </w:pBdr>
              <w:spacing w:after="160" w:line="259" w:lineRule="auto"/>
              <w:contextualSpacing/>
              <w:rPr>
                <w:color w:val="000000"/>
                <w:sz w:val="24"/>
                <w:szCs w:val="24"/>
              </w:rPr>
            </w:pPr>
            <w:r>
              <w:rPr>
                <w:color w:val="000000"/>
                <w:sz w:val="24"/>
                <w:szCs w:val="24"/>
              </w:rPr>
              <w:t>Parents of a child with an EHCP/CO</w:t>
            </w:r>
            <w:r>
              <w:rPr>
                <w:sz w:val="24"/>
                <w:szCs w:val="24"/>
              </w:rPr>
              <w:t>SA</w:t>
            </w:r>
            <w:r>
              <w:rPr>
                <w:color w:val="000000"/>
                <w:sz w:val="24"/>
                <w:szCs w:val="24"/>
              </w:rPr>
              <w:t xml:space="preserve"> also have the right to seek a place at a special school if it they consider that their child’s needs can be better met in specialist provision.</w:t>
            </w:r>
          </w:p>
          <w:p w:rsidR="0007031B" w:rsidRDefault="006E7080">
            <w:pPr>
              <w:numPr>
                <w:ilvl w:val="0"/>
                <w:numId w:val="4"/>
              </w:numPr>
              <w:pBdr>
                <w:top w:val="nil"/>
                <w:left w:val="nil"/>
                <w:bottom w:val="nil"/>
                <w:right w:val="nil"/>
                <w:between w:val="nil"/>
              </w:pBdr>
              <w:spacing w:after="160" w:line="259" w:lineRule="auto"/>
              <w:contextualSpacing/>
              <w:rPr>
                <w:sz w:val="24"/>
                <w:szCs w:val="24"/>
              </w:rPr>
            </w:pPr>
            <w:r>
              <w:rPr>
                <w:sz w:val="24"/>
                <w:szCs w:val="24"/>
              </w:rPr>
              <w:t xml:space="preserve">We have an inclusive policy towards all children in our school.  We will always try our best to ensure no child is ever excluded from any activity because of their disability, and make adjustments as required.   </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lastRenderedPageBreak/>
              <w:t>How does school identify if a child has additional needs?</w:t>
            </w:r>
          </w:p>
        </w:tc>
        <w:tc>
          <w:tcPr>
            <w:tcW w:w="11889" w:type="dxa"/>
          </w:tcPr>
          <w:p w:rsidR="0007031B" w:rsidRDefault="006E7080">
            <w:pPr>
              <w:rPr>
                <w:sz w:val="24"/>
                <w:szCs w:val="24"/>
              </w:rPr>
            </w:pPr>
            <w:r>
              <w:rPr>
                <w:sz w:val="24"/>
                <w:szCs w:val="24"/>
              </w:rPr>
              <w:t xml:space="preserve">We know when a pupil needs help if: </w:t>
            </w:r>
          </w:p>
          <w:p w:rsidR="0007031B" w:rsidRDefault="006E7080">
            <w:pPr>
              <w:numPr>
                <w:ilvl w:val="0"/>
                <w:numId w:val="11"/>
              </w:numPr>
              <w:pBdr>
                <w:top w:val="nil"/>
                <w:left w:val="nil"/>
                <w:bottom w:val="nil"/>
                <w:right w:val="nil"/>
                <w:between w:val="nil"/>
              </w:pBdr>
              <w:spacing w:line="259" w:lineRule="auto"/>
              <w:contextualSpacing/>
              <w:rPr>
                <w:color w:val="000000"/>
                <w:sz w:val="24"/>
                <w:szCs w:val="24"/>
              </w:rPr>
            </w:pPr>
            <w:r>
              <w:rPr>
                <w:color w:val="000000"/>
                <w:sz w:val="24"/>
                <w:szCs w:val="24"/>
              </w:rPr>
              <w:t xml:space="preserve">Concerns are raised by parents/carers, external agencies, teachers, the pupil’s previous school or the pupil themselves, regarding concerns relating to inadequate levels of progress or inclusion. </w:t>
            </w:r>
          </w:p>
          <w:p w:rsidR="0007031B" w:rsidRDefault="006E7080">
            <w:pPr>
              <w:numPr>
                <w:ilvl w:val="0"/>
                <w:numId w:val="11"/>
              </w:numPr>
              <w:pBdr>
                <w:top w:val="nil"/>
                <w:left w:val="nil"/>
                <w:bottom w:val="nil"/>
                <w:right w:val="nil"/>
                <w:between w:val="nil"/>
              </w:pBdr>
              <w:spacing w:line="259" w:lineRule="auto"/>
              <w:contextualSpacing/>
              <w:rPr>
                <w:color w:val="000000"/>
                <w:sz w:val="24"/>
                <w:szCs w:val="24"/>
              </w:rPr>
            </w:pPr>
            <w:r>
              <w:rPr>
                <w:color w:val="000000"/>
                <w:sz w:val="24"/>
                <w:szCs w:val="24"/>
              </w:rPr>
              <w:t xml:space="preserve">Screening, such as that completed on entry or as a result of a concern being raised, indicates gap in knowledge and/or skills. </w:t>
            </w:r>
          </w:p>
          <w:p w:rsidR="0007031B" w:rsidRDefault="006E7080">
            <w:pPr>
              <w:numPr>
                <w:ilvl w:val="0"/>
                <w:numId w:val="11"/>
              </w:numPr>
              <w:pBdr>
                <w:top w:val="nil"/>
                <w:left w:val="nil"/>
                <w:bottom w:val="nil"/>
                <w:right w:val="nil"/>
                <w:between w:val="nil"/>
              </w:pBdr>
              <w:spacing w:line="259" w:lineRule="auto"/>
              <w:contextualSpacing/>
              <w:rPr>
                <w:color w:val="000000"/>
                <w:sz w:val="24"/>
                <w:szCs w:val="24"/>
              </w:rPr>
            </w:pPr>
            <w:r>
              <w:rPr>
                <w:color w:val="000000"/>
                <w:sz w:val="24"/>
                <w:szCs w:val="24"/>
              </w:rPr>
              <w:t>Whole school tracking of attainment indicates that the expected rate of progress is not being made</w:t>
            </w:r>
          </w:p>
          <w:p w:rsidR="0007031B" w:rsidRDefault="006E7080">
            <w:pPr>
              <w:numPr>
                <w:ilvl w:val="0"/>
                <w:numId w:val="11"/>
              </w:numPr>
              <w:pBdr>
                <w:top w:val="nil"/>
                <w:left w:val="nil"/>
                <w:bottom w:val="nil"/>
                <w:right w:val="nil"/>
                <w:between w:val="nil"/>
              </w:pBdr>
              <w:spacing w:after="160" w:line="259" w:lineRule="auto"/>
              <w:contextualSpacing/>
              <w:rPr>
                <w:color w:val="000000"/>
                <w:sz w:val="24"/>
                <w:szCs w:val="24"/>
              </w:rPr>
            </w:pPr>
            <w:r>
              <w:rPr>
                <w:color w:val="000000"/>
                <w:sz w:val="24"/>
                <w:szCs w:val="24"/>
              </w:rPr>
              <w:lastRenderedPageBreak/>
              <w:t>Observation of the pupil indicates that they have additional needs, for example – a significant amount of additional support is needed to ensure the pupil is making progress</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lastRenderedPageBreak/>
              <w:t>What should I do if I think my child has additional needs?</w:t>
            </w:r>
          </w:p>
          <w:p w:rsidR="0007031B" w:rsidRDefault="0007031B">
            <w:pPr>
              <w:rPr>
                <w:rFonts w:ascii="Corbel" w:eastAsia="Corbel" w:hAnsi="Corbel" w:cs="Corbel"/>
                <w:sz w:val="24"/>
                <w:szCs w:val="24"/>
              </w:rPr>
            </w:pPr>
          </w:p>
          <w:p w:rsidR="0007031B" w:rsidRDefault="0007031B">
            <w:pPr>
              <w:rPr>
                <w:rFonts w:ascii="Corbel" w:eastAsia="Corbel" w:hAnsi="Corbel" w:cs="Corbel"/>
                <w:sz w:val="24"/>
                <w:szCs w:val="24"/>
              </w:rPr>
            </w:pPr>
          </w:p>
          <w:p w:rsidR="0007031B" w:rsidRDefault="0007031B">
            <w:pPr>
              <w:rPr>
                <w:rFonts w:ascii="Corbel" w:eastAsia="Corbel" w:hAnsi="Corbel" w:cs="Corbel"/>
                <w:sz w:val="24"/>
                <w:szCs w:val="24"/>
              </w:rPr>
            </w:pPr>
          </w:p>
          <w:p w:rsidR="0007031B" w:rsidRDefault="006E7080">
            <w:pPr>
              <w:rPr>
                <w:b/>
                <w:sz w:val="24"/>
                <w:szCs w:val="24"/>
              </w:rPr>
            </w:pPr>
            <w:r>
              <w:rPr>
                <w:b/>
                <w:sz w:val="24"/>
                <w:szCs w:val="24"/>
              </w:rPr>
              <w:t>JARGON BUSTER</w:t>
            </w:r>
          </w:p>
          <w:p w:rsidR="0007031B" w:rsidRDefault="006E7080">
            <w:pPr>
              <w:rPr>
                <w:rFonts w:ascii="Corbel" w:eastAsia="Corbel" w:hAnsi="Corbel" w:cs="Corbel"/>
                <w:sz w:val="24"/>
                <w:szCs w:val="24"/>
              </w:rPr>
            </w:pPr>
            <w:proofErr w:type="spellStart"/>
            <w:r>
              <w:rPr>
                <w:rFonts w:ascii="Corbel" w:eastAsia="Corbel" w:hAnsi="Corbel" w:cs="Corbel"/>
                <w:sz w:val="24"/>
                <w:szCs w:val="24"/>
              </w:rPr>
              <w:t>SENDCo</w:t>
            </w:r>
            <w:proofErr w:type="spellEnd"/>
            <w:r>
              <w:rPr>
                <w:rFonts w:ascii="Corbel" w:eastAsia="Corbel" w:hAnsi="Corbel" w:cs="Corbel"/>
                <w:sz w:val="24"/>
                <w:szCs w:val="24"/>
              </w:rPr>
              <w:t xml:space="preserve"> – Special Educational Needs and Disabilities Coordinator</w:t>
            </w:r>
          </w:p>
        </w:tc>
        <w:tc>
          <w:tcPr>
            <w:tcW w:w="11889" w:type="dxa"/>
          </w:tcPr>
          <w:p w:rsidR="0007031B" w:rsidRDefault="006E7080">
            <w:pPr>
              <w:rPr>
                <w:sz w:val="24"/>
                <w:szCs w:val="24"/>
              </w:rPr>
            </w:pPr>
            <w:r>
              <w:rPr>
                <w:sz w:val="24"/>
                <w:szCs w:val="24"/>
              </w:rPr>
              <w:t>If you have concerns relating to your child’s learning or inclusion then please initially discuss these with your child’s class teacher. Your views and aspirations for your child will be central to the assessment and provision that is provided by us.</w:t>
            </w:r>
          </w:p>
          <w:p w:rsidR="0007031B" w:rsidRDefault="006E7080">
            <w:pPr>
              <w:rPr>
                <w:sz w:val="24"/>
                <w:szCs w:val="24"/>
              </w:rPr>
            </w:pPr>
            <w:r>
              <w:rPr>
                <w:sz w:val="24"/>
                <w:szCs w:val="24"/>
              </w:rPr>
              <w:t xml:space="preserve">The class teacher can arrange a meeting with our school </w:t>
            </w:r>
            <w:proofErr w:type="spellStart"/>
            <w:r>
              <w:rPr>
                <w:sz w:val="24"/>
                <w:szCs w:val="24"/>
              </w:rPr>
              <w:t>SENDCo</w:t>
            </w:r>
            <w:proofErr w:type="spellEnd"/>
            <w:r>
              <w:rPr>
                <w:sz w:val="24"/>
                <w:szCs w:val="24"/>
              </w:rPr>
              <w:t>, Mr</w:t>
            </w:r>
            <w:r w:rsidR="00807A51">
              <w:rPr>
                <w:sz w:val="24"/>
                <w:szCs w:val="24"/>
              </w:rPr>
              <w:t>s Rainey</w:t>
            </w:r>
            <w:r>
              <w:rPr>
                <w:sz w:val="24"/>
                <w:szCs w:val="24"/>
              </w:rPr>
              <w:t>, who will be able to give you further advice and support.</w:t>
            </w:r>
          </w:p>
          <w:p w:rsidR="0007031B" w:rsidRDefault="0007031B">
            <w:pPr>
              <w:rPr>
                <w:sz w:val="24"/>
                <w:szCs w:val="24"/>
              </w:rPr>
            </w:pPr>
          </w:p>
          <w:p w:rsidR="0007031B" w:rsidRDefault="006E7080">
            <w:pPr>
              <w:rPr>
                <w:sz w:val="24"/>
                <w:szCs w:val="24"/>
              </w:rPr>
            </w:pPr>
            <w:r>
              <w:rPr>
                <w:sz w:val="24"/>
                <w:szCs w:val="24"/>
              </w:rPr>
              <w:t xml:space="preserve">You can catch your child’s class teacher at the end of each school day, email or speak to Mrs </w:t>
            </w:r>
            <w:r w:rsidR="00807A51">
              <w:rPr>
                <w:sz w:val="24"/>
                <w:szCs w:val="24"/>
              </w:rPr>
              <w:t>Fairbairn</w:t>
            </w:r>
            <w:r>
              <w:rPr>
                <w:sz w:val="24"/>
                <w:szCs w:val="24"/>
              </w:rPr>
              <w:t xml:space="preserve"> in the school office (</w:t>
            </w:r>
            <w:hyperlink r:id="rId8" w:history="1">
              <w:r w:rsidR="00807A51" w:rsidRPr="00FA1AC4">
                <w:rPr>
                  <w:rStyle w:val="Hyperlink"/>
                  <w:sz w:val="24"/>
                  <w:szCs w:val="24"/>
                </w:rPr>
                <w:t>admin@belfordprimary.northumberland.sch.uk</w:t>
              </w:r>
            </w:hyperlink>
            <w:r>
              <w:rPr>
                <w:sz w:val="24"/>
                <w:szCs w:val="24"/>
              </w:rPr>
              <w:t xml:space="preserve"> / 01665 </w:t>
            </w:r>
            <w:r w:rsidR="00807A51">
              <w:rPr>
                <w:sz w:val="24"/>
                <w:szCs w:val="24"/>
              </w:rPr>
              <w:t>213372</w:t>
            </w:r>
            <w:r>
              <w:rPr>
                <w:sz w:val="24"/>
                <w:szCs w:val="24"/>
              </w:rPr>
              <w:t xml:space="preserve">) to make an appointment.  We will do our best to get back to you promptly and we operate an open door policy for any concerns you may have.  </w:t>
            </w:r>
          </w:p>
          <w:p w:rsidR="0007031B" w:rsidRDefault="006E7080">
            <w:pPr>
              <w:rPr>
                <w:sz w:val="24"/>
                <w:szCs w:val="24"/>
              </w:rPr>
            </w:pPr>
            <w:r>
              <w:rPr>
                <w:sz w:val="24"/>
                <w:szCs w:val="24"/>
              </w:rPr>
              <w:t xml:space="preserve">  </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t>How will school support my child?</w:t>
            </w:r>
          </w:p>
        </w:tc>
        <w:tc>
          <w:tcPr>
            <w:tcW w:w="11889" w:type="dxa"/>
          </w:tcPr>
          <w:p w:rsidR="0007031B" w:rsidRDefault="006E7080">
            <w:pPr>
              <w:rPr>
                <w:sz w:val="24"/>
                <w:szCs w:val="24"/>
              </w:rPr>
            </w:pPr>
            <w:r>
              <w:rPr>
                <w:sz w:val="24"/>
                <w:szCs w:val="24"/>
              </w:rPr>
              <w:t xml:space="preserve">All pupils will be provided with high quality teaching that is differentiated to meet the needs of all learners. The quality of classroom teaching provided to pupils with SEND is monitored through a number of processes that include: </w:t>
            </w:r>
          </w:p>
          <w:p w:rsidR="0007031B" w:rsidRDefault="006E7080">
            <w:pPr>
              <w:numPr>
                <w:ilvl w:val="0"/>
                <w:numId w:val="9"/>
              </w:numPr>
              <w:pBdr>
                <w:top w:val="nil"/>
                <w:left w:val="nil"/>
                <w:bottom w:val="nil"/>
                <w:right w:val="nil"/>
                <w:between w:val="nil"/>
              </w:pBdr>
              <w:spacing w:line="259" w:lineRule="auto"/>
              <w:contextualSpacing/>
              <w:rPr>
                <w:color w:val="000000"/>
                <w:sz w:val="24"/>
                <w:szCs w:val="24"/>
              </w:rPr>
            </w:pPr>
            <w:r>
              <w:rPr>
                <w:color w:val="000000"/>
                <w:sz w:val="24"/>
                <w:szCs w:val="24"/>
              </w:rPr>
              <w:t xml:space="preserve">classroom observation by the senior leadership team and the </w:t>
            </w:r>
            <w:proofErr w:type="spellStart"/>
            <w:r>
              <w:rPr>
                <w:color w:val="000000"/>
                <w:sz w:val="24"/>
                <w:szCs w:val="24"/>
              </w:rPr>
              <w:t>SENDCo</w:t>
            </w:r>
            <w:proofErr w:type="spellEnd"/>
            <w:r>
              <w:rPr>
                <w:color w:val="000000"/>
                <w:sz w:val="24"/>
                <w:szCs w:val="24"/>
              </w:rPr>
              <w:t xml:space="preserve"> </w:t>
            </w:r>
          </w:p>
          <w:p w:rsidR="0007031B" w:rsidRDefault="006E7080">
            <w:pPr>
              <w:numPr>
                <w:ilvl w:val="0"/>
                <w:numId w:val="9"/>
              </w:numPr>
              <w:pBdr>
                <w:top w:val="nil"/>
                <w:left w:val="nil"/>
                <w:bottom w:val="nil"/>
                <w:right w:val="nil"/>
                <w:between w:val="nil"/>
              </w:pBdr>
              <w:spacing w:line="259" w:lineRule="auto"/>
              <w:contextualSpacing/>
              <w:rPr>
                <w:color w:val="000000"/>
                <w:sz w:val="24"/>
                <w:szCs w:val="24"/>
              </w:rPr>
            </w:pPr>
            <w:r>
              <w:rPr>
                <w:color w:val="000000"/>
                <w:sz w:val="24"/>
                <w:szCs w:val="24"/>
              </w:rPr>
              <w:t>ongoing assessment of progress made by pupils with SEND</w:t>
            </w:r>
          </w:p>
          <w:p w:rsidR="0007031B" w:rsidRDefault="006E7080">
            <w:pPr>
              <w:numPr>
                <w:ilvl w:val="0"/>
                <w:numId w:val="9"/>
              </w:numPr>
              <w:pBdr>
                <w:top w:val="nil"/>
                <w:left w:val="nil"/>
                <w:bottom w:val="nil"/>
                <w:right w:val="nil"/>
                <w:between w:val="nil"/>
              </w:pBdr>
              <w:spacing w:line="259" w:lineRule="auto"/>
              <w:contextualSpacing/>
              <w:rPr>
                <w:color w:val="000000"/>
                <w:sz w:val="24"/>
                <w:szCs w:val="24"/>
              </w:rPr>
            </w:pPr>
            <w:r>
              <w:rPr>
                <w:color w:val="000000"/>
                <w:sz w:val="24"/>
                <w:szCs w:val="24"/>
              </w:rPr>
              <w:t>work sampling and scrutiny of planning to ensure effective matching of work to pupil need</w:t>
            </w:r>
          </w:p>
          <w:p w:rsidR="0007031B" w:rsidRDefault="006E7080">
            <w:pPr>
              <w:numPr>
                <w:ilvl w:val="0"/>
                <w:numId w:val="9"/>
              </w:numPr>
              <w:pBdr>
                <w:top w:val="nil"/>
                <w:left w:val="nil"/>
                <w:bottom w:val="nil"/>
                <w:right w:val="nil"/>
                <w:between w:val="nil"/>
              </w:pBdr>
              <w:spacing w:line="259" w:lineRule="auto"/>
              <w:contextualSpacing/>
              <w:rPr>
                <w:color w:val="000000"/>
                <w:sz w:val="24"/>
                <w:szCs w:val="24"/>
              </w:rPr>
            </w:pPr>
            <w:r>
              <w:rPr>
                <w:color w:val="000000"/>
                <w:sz w:val="24"/>
                <w:szCs w:val="24"/>
              </w:rPr>
              <w:t xml:space="preserve">teacher meetings with the </w:t>
            </w:r>
            <w:proofErr w:type="spellStart"/>
            <w:r>
              <w:rPr>
                <w:color w:val="000000"/>
                <w:sz w:val="24"/>
                <w:szCs w:val="24"/>
              </w:rPr>
              <w:t>SENDCo</w:t>
            </w:r>
            <w:proofErr w:type="spellEnd"/>
            <w:r>
              <w:rPr>
                <w:color w:val="000000"/>
                <w:sz w:val="24"/>
                <w:szCs w:val="24"/>
              </w:rPr>
              <w:t xml:space="preserve"> to provide advice and guidance on meeting the needs of pupils with SEND</w:t>
            </w:r>
          </w:p>
          <w:p w:rsidR="0007031B" w:rsidRDefault="006E7080">
            <w:pPr>
              <w:numPr>
                <w:ilvl w:val="0"/>
                <w:numId w:val="9"/>
              </w:numPr>
              <w:pBdr>
                <w:top w:val="nil"/>
                <w:left w:val="nil"/>
                <w:bottom w:val="nil"/>
                <w:right w:val="nil"/>
                <w:between w:val="nil"/>
              </w:pBdr>
              <w:spacing w:line="259" w:lineRule="auto"/>
              <w:contextualSpacing/>
              <w:rPr>
                <w:color w:val="000000"/>
                <w:sz w:val="24"/>
                <w:szCs w:val="24"/>
              </w:rPr>
            </w:pPr>
            <w:r>
              <w:rPr>
                <w:color w:val="000000"/>
                <w:sz w:val="24"/>
                <w:szCs w:val="24"/>
              </w:rPr>
              <w:t>pupil and parent feedback on the quality and effectiveness of interventions provided</w:t>
            </w:r>
          </w:p>
          <w:p w:rsidR="0007031B" w:rsidRDefault="006E7080">
            <w:pPr>
              <w:numPr>
                <w:ilvl w:val="0"/>
                <w:numId w:val="9"/>
              </w:numPr>
              <w:pBdr>
                <w:top w:val="nil"/>
                <w:left w:val="nil"/>
                <w:bottom w:val="nil"/>
                <w:right w:val="nil"/>
                <w:between w:val="nil"/>
              </w:pBdr>
              <w:spacing w:after="160" w:line="259" w:lineRule="auto"/>
              <w:contextualSpacing/>
              <w:rPr>
                <w:color w:val="000000"/>
                <w:sz w:val="24"/>
                <w:szCs w:val="24"/>
              </w:rPr>
            </w:pPr>
            <w:r>
              <w:rPr>
                <w:color w:val="000000"/>
                <w:sz w:val="24"/>
                <w:szCs w:val="24"/>
              </w:rPr>
              <w:t>attendance and behaviour records</w:t>
            </w:r>
          </w:p>
          <w:p w:rsidR="0007031B" w:rsidRDefault="006E7080">
            <w:pPr>
              <w:rPr>
                <w:sz w:val="24"/>
                <w:szCs w:val="24"/>
              </w:rPr>
            </w:pPr>
            <w:r>
              <w:rPr>
                <w:sz w:val="24"/>
                <w:szCs w:val="24"/>
              </w:rPr>
              <w:t xml:space="preserve"> </w:t>
            </w:r>
          </w:p>
          <w:p w:rsidR="0007031B" w:rsidRDefault="006E7080">
            <w:pPr>
              <w:numPr>
                <w:ilvl w:val="0"/>
                <w:numId w:val="12"/>
              </w:numPr>
              <w:pBdr>
                <w:top w:val="nil"/>
                <w:left w:val="nil"/>
                <w:bottom w:val="nil"/>
                <w:right w:val="nil"/>
                <w:between w:val="nil"/>
              </w:pBdr>
              <w:spacing w:line="259" w:lineRule="auto"/>
              <w:contextualSpacing/>
              <w:rPr>
                <w:color w:val="000000"/>
                <w:sz w:val="24"/>
                <w:szCs w:val="24"/>
              </w:rPr>
            </w:pPr>
            <w:r>
              <w:rPr>
                <w:color w:val="000000"/>
                <w:sz w:val="24"/>
                <w:szCs w:val="24"/>
              </w:rPr>
              <w:t xml:space="preserve">Pupils with a disability will be provided with reasonable adjustments (such as auxiliary aids and services) to overcome any disadvantage experienced in schools and increase their access to the taught curriculum. </w:t>
            </w:r>
          </w:p>
          <w:p w:rsidR="0007031B" w:rsidRDefault="006E7080">
            <w:pPr>
              <w:numPr>
                <w:ilvl w:val="0"/>
                <w:numId w:val="12"/>
              </w:numPr>
              <w:pBdr>
                <w:top w:val="nil"/>
                <w:left w:val="nil"/>
                <w:bottom w:val="nil"/>
                <w:right w:val="nil"/>
                <w:between w:val="nil"/>
              </w:pBdr>
              <w:spacing w:line="259" w:lineRule="auto"/>
              <w:contextualSpacing/>
              <w:rPr>
                <w:color w:val="000000"/>
                <w:sz w:val="24"/>
                <w:szCs w:val="24"/>
              </w:rPr>
            </w:pPr>
            <w:r>
              <w:rPr>
                <w:color w:val="000000"/>
                <w:sz w:val="24"/>
                <w:szCs w:val="24"/>
              </w:rPr>
              <w:t xml:space="preserve">All pupils have individual national curriculum targets set in line with national outcomes to ensure ambition. Parents are informed of these via the reporting system and also at events such as Parents’ Evenings. </w:t>
            </w:r>
          </w:p>
          <w:p w:rsidR="0007031B" w:rsidRDefault="006E7080">
            <w:pPr>
              <w:numPr>
                <w:ilvl w:val="0"/>
                <w:numId w:val="12"/>
              </w:numPr>
              <w:pBdr>
                <w:top w:val="nil"/>
                <w:left w:val="nil"/>
                <w:bottom w:val="nil"/>
                <w:right w:val="nil"/>
                <w:between w:val="nil"/>
              </w:pBdr>
              <w:spacing w:line="259" w:lineRule="auto"/>
              <w:contextualSpacing/>
              <w:rPr>
                <w:color w:val="000000"/>
                <w:sz w:val="24"/>
                <w:szCs w:val="24"/>
              </w:rPr>
            </w:pPr>
            <w:r>
              <w:rPr>
                <w:color w:val="000000"/>
                <w:sz w:val="24"/>
                <w:szCs w:val="24"/>
              </w:rPr>
              <w:lastRenderedPageBreak/>
              <w:t xml:space="preserve">Pupils’ attainments are tracked using the whole school tracking system and those making below expected levels of progress are identified very quickly. These pupils are then discussed with teaching staff in half-termly progress meetings and an action plan is put in place and monitored and reviewed closely. </w:t>
            </w:r>
          </w:p>
          <w:p w:rsidR="0007031B" w:rsidRDefault="006E7080">
            <w:pPr>
              <w:numPr>
                <w:ilvl w:val="0"/>
                <w:numId w:val="12"/>
              </w:numPr>
              <w:pBdr>
                <w:top w:val="nil"/>
                <w:left w:val="nil"/>
                <w:bottom w:val="nil"/>
                <w:right w:val="nil"/>
                <w:between w:val="nil"/>
              </w:pBdr>
              <w:spacing w:after="160" w:line="259" w:lineRule="auto"/>
              <w:contextualSpacing/>
              <w:rPr>
                <w:color w:val="000000"/>
                <w:sz w:val="24"/>
                <w:szCs w:val="24"/>
              </w:rPr>
            </w:pPr>
            <w:r>
              <w:rPr>
                <w:color w:val="000000"/>
                <w:sz w:val="24"/>
                <w:szCs w:val="24"/>
              </w:rPr>
              <w:t xml:space="preserve">Where it is decided during this early discussion that special educational provision is required to support a good rate of progress, parents will be informed that the school considers their child may require SEN support and their partnership sought in order to improve attainments. </w:t>
            </w:r>
          </w:p>
          <w:p w:rsidR="0007031B" w:rsidRDefault="0007031B">
            <w:pPr>
              <w:rPr>
                <w:sz w:val="24"/>
                <w:szCs w:val="24"/>
              </w:rPr>
            </w:pPr>
          </w:p>
          <w:p w:rsidR="0007031B" w:rsidRDefault="006E7080">
            <w:pPr>
              <w:rPr>
                <w:sz w:val="24"/>
                <w:szCs w:val="24"/>
              </w:rPr>
            </w:pPr>
            <w:r>
              <w:rPr>
                <w:sz w:val="24"/>
                <w:szCs w:val="24"/>
              </w:rPr>
              <w:t xml:space="preserve">Action relating to SEN support will follow a graduated response to the pupil’s needs, through the use of an </w:t>
            </w:r>
            <w:r>
              <w:rPr>
                <w:b/>
                <w:sz w:val="24"/>
                <w:szCs w:val="24"/>
              </w:rPr>
              <w:t>assess, plan, do and review</w:t>
            </w:r>
            <w:r>
              <w:rPr>
                <w:sz w:val="24"/>
                <w:szCs w:val="24"/>
              </w:rPr>
              <w:t xml:space="preserve"> cycle: </w:t>
            </w:r>
          </w:p>
          <w:p w:rsidR="0007031B" w:rsidRDefault="006E7080">
            <w:pPr>
              <w:numPr>
                <w:ilvl w:val="0"/>
                <w:numId w:val="14"/>
              </w:numPr>
              <w:pBdr>
                <w:top w:val="nil"/>
                <w:left w:val="nil"/>
                <w:bottom w:val="nil"/>
                <w:right w:val="nil"/>
                <w:between w:val="nil"/>
              </w:pBdr>
              <w:spacing w:line="259" w:lineRule="auto"/>
              <w:contextualSpacing/>
              <w:rPr>
                <w:color w:val="000000"/>
                <w:sz w:val="24"/>
                <w:szCs w:val="24"/>
              </w:rPr>
            </w:pPr>
            <w:r>
              <w:rPr>
                <w:b/>
                <w:color w:val="000000"/>
                <w:sz w:val="24"/>
                <w:szCs w:val="24"/>
              </w:rPr>
              <w:t>Assess:</w:t>
            </w:r>
            <w:r>
              <w:rPr>
                <w:color w:val="000000"/>
                <w:sz w:val="24"/>
                <w:szCs w:val="24"/>
              </w:rPr>
              <w:t xml:space="preserve"> Data on the pupil held by the school will be collated by the class teacher and discussed with the </w:t>
            </w:r>
            <w:proofErr w:type="spellStart"/>
            <w:r>
              <w:rPr>
                <w:color w:val="000000"/>
                <w:sz w:val="24"/>
                <w:szCs w:val="24"/>
              </w:rPr>
              <w:t>SENDCo</w:t>
            </w:r>
            <w:proofErr w:type="spellEnd"/>
            <w:r>
              <w:rPr>
                <w:color w:val="000000"/>
                <w:sz w:val="24"/>
                <w:szCs w:val="24"/>
              </w:rPr>
              <w:t xml:space="preserve"> in order to make an accurate assessment of the pupil’s needs. Parents will always be invited to this early discussion to support the identification of action to improve outcomes. </w:t>
            </w:r>
          </w:p>
          <w:p w:rsidR="0007031B" w:rsidRDefault="006E7080">
            <w:pPr>
              <w:numPr>
                <w:ilvl w:val="0"/>
                <w:numId w:val="14"/>
              </w:numPr>
              <w:pBdr>
                <w:top w:val="nil"/>
                <w:left w:val="nil"/>
                <w:bottom w:val="nil"/>
                <w:right w:val="nil"/>
                <w:between w:val="nil"/>
              </w:pBdr>
              <w:spacing w:line="259" w:lineRule="auto"/>
              <w:contextualSpacing/>
              <w:rPr>
                <w:color w:val="000000"/>
                <w:sz w:val="24"/>
                <w:szCs w:val="24"/>
              </w:rPr>
            </w:pPr>
            <w:r>
              <w:rPr>
                <w:b/>
                <w:color w:val="000000"/>
                <w:sz w:val="24"/>
                <w:szCs w:val="24"/>
              </w:rPr>
              <w:t>Plan:</w:t>
            </w:r>
            <w:r>
              <w:rPr>
                <w:color w:val="000000"/>
                <w:sz w:val="24"/>
                <w:szCs w:val="24"/>
              </w:rPr>
              <w:t xml:space="preserve"> If review of the action taken indicates that “additional to and different from” support will be required, then the views of all involved including the parents and the pupil will be obtained and appropriate evidence-based interventions identified, recorded and implemented by the class/subject teacher with advice from the </w:t>
            </w:r>
            <w:proofErr w:type="spellStart"/>
            <w:r>
              <w:rPr>
                <w:color w:val="000000"/>
                <w:sz w:val="24"/>
                <w:szCs w:val="24"/>
              </w:rPr>
              <w:t>SENDCo</w:t>
            </w:r>
            <w:proofErr w:type="spellEnd"/>
            <w:r>
              <w:rPr>
                <w:color w:val="000000"/>
                <w:sz w:val="24"/>
                <w:szCs w:val="24"/>
              </w:rPr>
              <w:t>.</w:t>
            </w:r>
          </w:p>
          <w:p w:rsidR="0007031B" w:rsidRDefault="006E7080">
            <w:pPr>
              <w:numPr>
                <w:ilvl w:val="0"/>
                <w:numId w:val="14"/>
              </w:numPr>
              <w:pBdr>
                <w:top w:val="nil"/>
                <w:left w:val="nil"/>
                <w:bottom w:val="nil"/>
                <w:right w:val="nil"/>
                <w:between w:val="nil"/>
              </w:pBdr>
              <w:spacing w:line="259" w:lineRule="auto"/>
              <w:contextualSpacing/>
              <w:rPr>
                <w:color w:val="000000"/>
                <w:sz w:val="24"/>
                <w:szCs w:val="24"/>
              </w:rPr>
            </w:pPr>
            <w:r>
              <w:rPr>
                <w:b/>
                <w:color w:val="000000"/>
                <w:sz w:val="24"/>
                <w:szCs w:val="24"/>
              </w:rPr>
              <w:t>Do:</w:t>
            </w:r>
            <w:r>
              <w:rPr>
                <w:color w:val="000000"/>
                <w:sz w:val="24"/>
                <w:szCs w:val="24"/>
              </w:rPr>
              <w:t xml:space="preserve"> SEN support will be recorded on a plan that will identify a clear set of expected outcomes, which will include stretching and relevant academic and developmental targets that take into account parents’ aspirations for their child. Parents and the pupil will also be consulted on the action they can take to support attainment of the desired outcomes. This will be recorded and a date made for reviewing attainment. </w:t>
            </w:r>
          </w:p>
          <w:p w:rsidR="0007031B" w:rsidRDefault="006E7080">
            <w:pPr>
              <w:numPr>
                <w:ilvl w:val="0"/>
                <w:numId w:val="14"/>
              </w:numPr>
              <w:pBdr>
                <w:top w:val="nil"/>
                <w:left w:val="nil"/>
                <w:bottom w:val="nil"/>
                <w:right w:val="nil"/>
                <w:between w:val="nil"/>
              </w:pBdr>
              <w:spacing w:line="259" w:lineRule="auto"/>
              <w:contextualSpacing/>
              <w:rPr>
                <w:color w:val="000000"/>
                <w:sz w:val="24"/>
                <w:szCs w:val="24"/>
              </w:rPr>
            </w:pPr>
            <w:r>
              <w:rPr>
                <w:b/>
                <w:color w:val="000000"/>
                <w:sz w:val="24"/>
                <w:szCs w:val="24"/>
              </w:rPr>
              <w:t>Review:</w:t>
            </w:r>
            <w:r>
              <w:rPr>
                <w:color w:val="000000"/>
                <w:sz w:val="24"/>
                <w:szCs w:val="24"/>
              </w:rPr>
              <w:t xml:space="preserve"> Progress towards these outcomes will be tracked and reviewed termly with the parents and the pupil. If progress rates are judged to be inadequate despite the delivery of high quality interventions, advice will always be sought from external agencies regarding strategies to best meet the specific needs of a pupil. This will only be undertaken after parent permission has been obtained and may include referral to: </w:t>
            </w:r>
          </w:p>
          <w:p w:rsidR="0007031B" w:rsidRDefault="006E7080">
            <w:pPr>
              <w:numPr>
                <w:ilvl w:val="1"/>
                <w:numId w:val="29"/>
              </w:numPr>
              <w:pBdr>
                <w:top w:val="nil"/>
                <w:left w:val="nil"/>
                <w:bottom w:val="nil"/>
                <w:right w:val="nil"/>
                <w:between w:val="nil"/>
              </w:pBdr>
              <w:spacing w:line="259" w:lineRule="auto"/>
              <w:contextualSpacing/>
              <w:rPr>
                <w:color w:val="000000"/>
                <w:sz w:val="24"/>
                <w:szCs w:val="24"/>
              </w:rPr>
            </w:pPr>
            <w:r>
              <w:rPr>
                <w:sz w:val="24"/>
                <w:szCs w:val="24"/>
              </w:rPr>
              <w:t>SEND Support</w:t>
            </w:r>
            <w:r>
              <w:rPr>
                <w:color w:val="000000"/>
                <w:sz w:val="24"/>
                <w:szCs w:val="24"/>
              </w:rPr>
              <w:t xml:space="preserve"> </w:t>
            </w:r>
            <w:r w:rsidR="00253E3B">
              <w:rPr>
                <w:color w:val="000000"/>
                <w:sz w:val="24"/>
                <w:szCs w:val="24"/>
              </w:rPr>
              <w:t>(via the HINT team NCC)</w:t>
            </w:r>
          </w:p>
          <w:p w:rsidR="0007031B" w:rsidRDefault="006E7080">
            <w:pPr>
              <w:numPr>
                <w:ilvl w:val="1"/>
                <w:numId w:val="29"/>
              </w:numPr>
              <w:pBdr>
                <w:top w:val="nil"/>
                <w:left w:val="nil"/>
                <w:bottom w:val="nil"/>
                <w:right w:val="nil"/>
                <w:between w:val="nil"/>
              </w:pBdr>
              <w:spacing w:line="259" w:lineRule="auto"/>
              <w:contextualSpacing/>
              <w:rPr>
                <w:color w:val="000000"/>
                <w:sz w:val="24"/>
                <w:szCs w:val="24"/>
              </w:rPr>
            </w:pPr>
            <w:r>
              <w:rPr>
                <w:color w:val="000000"/>
                <w:sz w:val="24"/>
                <w:szCs w:val="24"/>
              </w:rPr>
              <w:t>Speech and Language Therapy (SALT</w:t>
            </w:r>
            <w:r>
              <w:rPr>
                <w:sz w:val="24"/>
                <w:szCs w:val="24"/>
              </w:rPr>
              <w:t xml:space="preserve"> -NHS)</w:t>
            </w:r>
          </w:p>
          <w:p w:rsidR="0007031B" w:rsidRDefault="006E7080">
            <w:pPr>
              <w:numPr>
                <w:ilvl w:val="1"/>
                <w:numId w:val="29"/>
              </w:numPr>
              <w:pBdr>
                <w:top w:val="nil"/>
                <w:left w:val="nil"/>
                <w:bottom w:val="nil"/>
                <w:right w:val="nil"/>
                <w:between w:val="nil"/>
              </w:pBdr>
              <w:spacing w:line="259" w:lineRule="auto"/>
              <w:contextualSpacing/>
              <w:rPr>
                <w:color w:val="000000"/>
                <w:sz w:val="24"/>
                <w:szCs w:val="24"/>
              </w:rPr>
            </w:pPr>
            <w:r>
              <w:rPr>
                <w:color w:val="000000"/>
                <w:sz w:val="24"/>
                <w:szCs w:val="24"/>
              </w:rPr>
              <w:lastRenderedPageBreak/>
              <w:t xml:space="preserve">Social Services </w:t>
            </w:r>
          </w:p>
          <w:p w:rsidR="0007031B" w:rsidRDefault="006E7080">
            <w:pPr>
              <w:numPr>
                <w:ilvl w:val="1"/>
                <w:numId w:val="29"/>
              </w:numPr>
              <w:pBdr>
                <w:top w:val="nil"/>
                <w:left w:val="nil"/>
                <w:bottom w:val="nil"/>
                <w:right w:val="nil"/>
                <w:between w:val="nil"/>
              </w:pBdr>
              <w:spacing w:after="160" w:line="259" w:lineRule="auto"/>
              <w:contextualSpacing/>
              <w:rPr>
                <w:color w:val="000000"/>
                <w:sz w:val="24"/>
                <w:szCs w:val="24"/>
              </w:rPr>
            </w:pPr>
            <w:r>
              <w:rPr>
                <w:color w:val="000000"/>
                <w:sz w:val="24"/>
                <w:szCs w:val="24"/>
              </w:rPr>
              <w:t>Health partners such as School Nurse and Children and Young Persons Service (CYPS) or Primary Me</w:t>
            </w:r>
            <w:r>
              <w:rPr>
                <w:sz w:val="24"/>
                <w:szCs w:val="24"/>
              </w:rPr>
              <w:t>ntal Health Workers</w:t>
            </w:r>
          </w:p>
          <w:p w:rsidR="0007031B" w:rsidRDefault="006E7080">
            <w:pPr>
              <w:rPr>
                <w:sz w:val="24"/>
                <w:szCs w:val="24"/>
              </w:rPr>
            </w:pPr>
            <w:r>
              <w:rPr>
                <w:sz w:val="24"/>
                <w:szCs w:val="24"/>
              </w:rPr>
              <w:t xml:space="preserve"> </w:t>
            </w:r>
          </w:p>
          <w:p w:rsidR="0007031B" w:rsidRDefault="006E7080">
            <w:pPr>
              <w:rPr>
                <w:sz w:val="24"/>
                <w:szCs w:val="24"/>
              </w:rPr>
            </w:pPr>
            <w:r>
              <w:rPr>
                <w:sz w:val="24"/>
                <w:szCs w:val="24"/>
              </w:rPr>
              <w:t>N.B. For a very small percentage of pupils, whose needs are significant and complex and the SEN Support required to meet their needs cannot reasonably be provided from within the school’s own resources, a request will be made to the local authority to conduct an assessment of education, health and care needs. This may result in an Education, Health and Care (EHC) plan [now known as Consideration of Statutory Assessment (COSA) being provided.</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lastRenderedPageBreak/>
              <w:t>How can I help to support my child at home?</w:t>
            </w:r>
          </w:p>
        </w:tc>
        <w:tc>
          <w:tcPr>
            <w:tcW w:w="11889" w:type="dxa"/>
          </w:tcPr>
          <w:p w:rsidR="0007031B" w:rsidRPr="00202865" w:rsidRDefault="006E7080">
            <w:pPr>
              <w:numPr>
                <w:ilvl w:val="0"/>
                <w:numId w:val="36"/>
              </w:numPr>
              <w:pBdr>
                <w:top w:val="nil"/>
                <w:left w:val="nil"/>
                <w:bottom w:val="nil"/>
                <w:right w:val="nil"/>
                <w:between w:val="nil"/>
              </w:pBdr>
              <w:spacing w:line="259" w:lineRule="auto"/>
              <w:contextualSpacing/>
              <w:rPr>
                <w:color w:val="000000"/>
                <w:sz w:val="24"/>
                <w:szCs w:val="24"/>
              </w:rPr>
            </w:pPr>
            <w:r w:rsidRPr="00202865">
              <w:rPr>
                <w:color w:val="000000"/>
                <w:sz w:val="24"/>
                <w:szCs w:val="24"/>
              </w:rPr>
              <w:t xml:space="preserve">Firstly, speak to your child’s class teacher.  We appreciate anything you can do to support your child at home and we will gladly help if we can.   </w:t>
            </w:r>
          </w:p>
          <w:p w:rsidR="0007031B" w:rsidRPr="00202865" w:rsidRDefault="006E7080">
            <w:pPr>
              <w:numPr>
                <w:ilvl w:val="0"/>
                <w:numId w:val="36"/>
              </w:numPr>
              <w:pBdr>
                <w:top w:val="nil"/>
                <w:left w:val="nil"/>
                <w:bottom w:val="nil"/>
                <w:right w:val="nil"/>
                <w:between w:val="nil"/>
              </w:pBdr>
              <w:spacing w:line="259" w:lineRule="auto"/>
              <w:contextualSpacing/>
              <w:rPr>
                <w:color w:val="000000"/>
                <w:sz w:val="24"/>
                <w:szCs w:val="24"/>
              </w:rPr>
            </w:pPr>
            <w:r w:rsidRPr="00202865">
              <w:rPr>
                <w:color w:val="000000"/>
                <w:sz w:val="24"/>
                <w:szCs w:val="24"/>
              </w:rPr>
              <w:t xml:space="preserve">The class teacher or </w:t>
            </w:r>
            <w:proofErr w:type="spellStart"/>
            <w:r w:rsidRPr="00202865">
              <w:rPr>
                <w:color w:val="000000"/>
                <w:sz w:val="24"/>
                <w:szCs w:val="24"/>
              </w:rPr>
              <w:t>SENDCo</w:t>
            </w:r>
            <w:proofErr w:type="spellEnd"/>
            <w:r w:rsidRPr="00202865">
              <w:rPr>
                <w:color w:val="000000"/>
                <w:sz w:val="24"/>
                <w:szCs w:val="24"/>
              </w:rPr>
              <w:t xml:space="preserve"> may also suggest additional ways of supporting your child’s learning. </w:t>
            </w:r>
          </w:p>
          <w:p w:rsidR="0007031B" w:rsidRPr="00202865" w:rsidRDefault="006E7080">
            <w:pPr>
              <w:numPr>
                <w:ilvl w:val="0"/>
                <w:numId w:val="36"/>
              </w:numPr>
              <w:pBdr>
                <w:top w:val="nil"/>
                <w:left w:val="nil"/>
                <w:bottom w:val="nil"/>
                <w:right w:val="nil"/>
                <w:between w:val="nil"/>
              </w:pBdr>
              <w:spacing w:line="259" w:lineRule="auto"/>
              <w:contextualSpacing/>
              <w:rPr>
                <w:color w:val="000000"/>
                <w:sz w:val="24"/>
                <w:szCs w:val="24"/>
              </w:rPr>
            </w:pPr>
            <w:r w:rsidRPr="00202865">
              <w:rPr>
                <w:color w:val="000000"/>
                <w:sz w:val="24"/>
                <w:szCs w:val="24"/>
              </w:rPr>
              <w:t>The school organises a number of parent workshops during the year. These are advertised in the school newsletter and on our website and aim to provide useful opportunities for parents to learn more about how to support your child’s learning</w:t>
            </w:r>
          </w:p>
          <w:p w:rsidR="0007031B" w:rsidRPr="00202865" w:rsidRDefault="006E7080">
            <w:pPr>
              <w:numPr>
                <w:ilvl w:val="0"/>
                <w:numId w:val="36"/>
              </w:numPr>
              <w:pBdr>
                <w:top w:val="nil"/>
                <w:left w:val="nil"/>
                <w:bottom w:val="nil"/>
                <w:right w:val="nil"/>
                <w:between w:val="nil"/>
              </w:pBdr>
              <w:spacing w:line="259" w:lineRule="auto"/>
              <w:contextualSpacing/>
              <w:rPr>
                <w:color w:val="000000"/>
                <w:sz w:val="24"/>
                <w:szCs w:val="24"/>
              </w:rPr>
            </w:pPr>
            <w:r w:rsidRPr="00202865">
              <w:rPr>
                <w:color w:val="000000"/>
                <w:sz w:val="24"/>
                <w:szCs w:val="24"/>
              </w:rPr>
              <w:t xml:space="preserve">If you have ideas on support that you would like to have access to in order to further support your child’s learning, please contact the </w:t>
            </w:r>
            <w:proofErr w:type="spellStart"/>
            <w:r w:rsidRPr="00202865">
              <w:rPr>
                <w:color w:val="000000"/>
                <w:sz w:val="24"/>
                <w:szCs w:val="24"/>
              </w:rPr>
              <w:t>SENDCo</w:t>
            </w:r>
            <w:proofErr w:type="spellEnd"/>
            <w:r w:rsidRPr="00202865">
              <w:rPr>
                <w:color w:val="000000"/>
                <w:sz w:val="24"/>
                <w:szCs w:val="24"/>
              </w:rPr>
              <w:t>, who will locate information and guidance for you in this area.</w:t>
            </w:r>
          </w:p>
          <w:p w:rsidR="0007031B" w:rsidRDefault="006E7080">
            <w:pPr>
              <w:numPr>
                <w:ilvl w:val="0"/>
                <w:numId w:val="36"/>
              </w:numPr>
              <w:pBdr>
                <w:top w:val="nil"/>
                <w:left w:val="nil"/>
                <w:bottom w:val="nil"/>
                <w:right w:val="nil"/>
                <w:between w:val="nil"/>
              </w:pBdr>
              <w:spacing w:line="259" w:lineRule="auto"/>
              <w:contextualSpacing/>
              <w:rPr>
                <w:color w:val="000000"/>
                <w:sz w:val="24"/>
                <w:szCs w:val="24"/>
              </w:rPr>
            </w:pPr>
            <w:r w:rsidRPr="00202865">
              <w:rPr>
                <w:color w:val="000000"/>
                <w:sz w:val="24"/>
                <w:szCs w:val="24"/>
              </w:rPr>
              <w:t xml:space="preserve">Northumberland County Council also have information regarding extra support for children with SEND and their parents.  This is called the </w:t>
            </w:r>
            <w:r w:rsidRPr="00202865">
              <w:rPr>
                <w:b/>
                <w:color w:val="000000"/>
                <w:sz w:val="24"/>
                <w:szCs w:val="24"/>
              </w:rPr>
              <w:t>Local Offer</w:t>
            </w:r>
            <w:r w:rsidRPr="00202865">
              <w:rPr>
                <w:color w:val="000000"/>
                <w:sz w:val="24"/>
                <w:szCs w:val="24"/>
              </w:rPr>
              <w:t xml:space="preserve">.  Click on the links below for direct access to the website, and to the family services directory. </w:t>
            </w:r>
          </w:p>
          <w:p w:rsidR="00253E3B" w:rsidRPr="00253E3B" w:rsidRDefault="00253E3B" w:rsidP="00253E3B">
            <w:pPr>
              <w:numPr>
                <w:ilvl w:val="0"/>
                <w:numId w:val="36"/>
              </w:numPr>
              <w:pBdr>
                <w:top w:val="nil"/>
                <w:left w:val="nil"/>
                <w:bottom w:val="nil"/>
                <w:right w:val="nil"/>
                <w:between w:val="nil"/>
              </w:pBdr>
              <w:contextualSpacing/>
              <w:rPr>
                <w:color w:val="000000"/>
                <w:sz w:val="24"/>
                <w:szCs w:val="24"/>
              </w:rPr>
            </w:pPr>
            <w:r w:rsidRPr="00253E3B">
              <w:rPr>
                <w:color w:val="000000"/>
                <w:sz w:val="24"/>
                <w:szCs w:val="24"/>
              </w:rPr>
              <w:t xml:space="preserve">8.5 Evaluating the effectiveness of SEN provision </w:t>
            </w:r>
          </w:p>
          <w:p w:rsidR="00253E3B" w:rsidRPr="00253E3B" w:rsidRDefault="00253E3B" w:rsidP="00253E3B">
            <w:pPr>
              <w:numPr>
                <w:ilvl w:val="0"/>
                <w:numId w:val="36"/>
              </w:numPr>
              <w:pBdr>
                <w:top w:val="nil"/>
                <w:left w:val="nil"/>
                <w:bottom w:val="nil"/>
                <w:right w:val="nil"/>
                <w:between w:val="nil"/>
              </w:pBdr>
              <w:contextualSpacing/>
              <w:rPr>
                <w:color w:val="000000"/>
                <w:sz w:val="24"/>
                <w:szCs w:val="24"/>
              </w:rPr>
            </w:pPr>
            <w:r w:rsidRPr="00253E3B">
              <w:rPr>
                <w:color w:val="000000"/>
                <w:sz w:val="24"/>
                <w:szCs w:val="24"/>
              </w:rPr>
              <w:t>Explain your school’s approach here. Describe how your school evaluates the effectiveness of your provision for pupils with SEN, equipment and facilities to support pupils. Please note, the below are suggestions only.</w:t>
            </w:r>
          </w:p>
          <w:p w:rsidR="00253E3B" w:rsidRPr="00253E3B" w:rsidRDefault="00253E3B" w:rsidP="00253E3B">
            <w:pPr>
              <w:numPr>
                <w:ilvl w:val="0"/>
                <w:numId w:val="36"/>
              </w:numPr>
              <w:pBdr>
                <w:top w:val="nil"/>
                <w:left w:val="nil"/>
                <w:bottom w:val="nil"/>
                <w:right w:val="nil"/>
                <w:between w:val="nil"/>
              </w:pBdr>
              <w:contextualSpacing/>
              <w:rPr>
                <w:color w:val="000000"/>
                <w:sz w:val="24"/>
                <w:szCs w:val="24"/>
              </w:rPr>
            </w:pPr>
            <w:r w:rsidRPr="00253E3B">
              <w:rPr>
                <w:color w:val="000000"/>
                <w:sz w:val="24"/>
                <w:szCs w:val="24"/>
              </w:rPr>
              <w:t>We evaluate the effectiveness of provision for pupils with SEN by:</w:t>
            </w:r>
          </w:p>
          <w:p w:rsidR="00253E3B" w:rsidRPr="00253E3B" w:rsidRDefault="00253E3B" w:rsidP="00253E3B">
            <w:pPr>
              <w:numPr>
                <w:ilvl w:val="0"/>
                <w:numId w:val="36"/>
              </w:numPr>
              <w:pBdr>
                <w:top w:val="nil"/>
                <w:left w:val="nil"/>
                <w:bottom w:val="nil"/>
                <w:right w:val="nil"/>
                <w:between w:val="nil"/>
              </w:pBdr>
              <w:contextualSpacing/>
              <w:rPr>
                <w:color w:val="000000"/>
                <w:sz w:val="24"/>
                <w:szCs w:val="24"/>
              </w:rPr>
            </w:pPr>
            <w:r w:rsidRPr="00253E3B">
              <w:rPr>
                <w:color w:val="000000"/>
                <w:sz w:val="24"/>
                <w:szCs w:val="24"/>
              </w:rPr>
              <w:t>Tracking pupils’ progress, including by using provision maps</w:t>
            </w:r>
          </w:p>
          <w:p w:rsidR="00253E3B" w:rsidRPr="00253E3B" w:rsidRDefault="00253E3B" w:rsidP="00253E3B">
            <w:pPr>
              <w:numPr>
                <w:ilvl w:val="0"/>
                <w:numId w:val="36"/>
              </w:numPr>
              <w:pBdr>
                <w:top w:val="nil"/>
                <w:left w:val="nil"/>
                <w:bottom w:val="nil"/>
                <w:right w:val="nil"/>
                <w:between w:val="nil"/>
              </w:pBdr>
              <w:contextualSpacing/>
              <w:rPr>
                <w:color w:val="000000"/>
                <w:sz w:val="24"/>
                <w:szCs w:val="24"/>
              </w:rPr>
            </w:pPr>
            <w:r w:rsidRPr="00253E3B">
              <w:rPr>
                <w:color w:val="000000"/>
                <w:sz w:val="24"/>
                <w:szCs w:val="24"/>
              </w:rPr>
              <w:t>Carrying out the review stage of the graduated approach in every cycle of SEN support</w:t>
            </w:r>
          </w:p>
          <w:p w:rsidR="00253E3B" w:rsidRPr="00253E3B" w:rsidRDefault="00253E3B" w:rsidP="00253E3B">
            <w:pPr>
              <w:numPr>
                <w:ilvl w:val="0"/>
                <w:numId w:val="36"/>
              </w:numPr>
              <w:pBdr>
                <w:top w:val="nil"/>
                <w:left w:val="nil"/>
                <w:bottom w:val="nil"/>
                <w:right w:val="nil"/>
                <w:between w:val="nil"/>
              </w:pBdr>
              <w:contextualSpacing/>
              <w:rPr>
                <w:color w:val="000000"/>
                <w:sz w:val="24"/>
                <w:szCs w:val="24"/>
              </w:rPr>
            </w:pPr>
            <w:r w:rsidRPr="00253E3B">
              <w:rPr>
                <w:color w:val="000000"/>
                <w:sz w:val="24"/>
                <w:szCs w:val="24"/>
              </w:rPr>
              <w:t>Using pupil questionnaires</w:t>
            </w:r>
          </w:p>
          <w:p w:rsidR="00253E3B" w:rsidRPr="00253E3B" w:rsidRDefault="00253E3B" w:rsidP="00253E3B">
            <w:pPr>
              <w:numPr>
                <w:ilvl w:val="0"/>
                <w:numId w:val="36"/>
              </w:numPr>
              <w:pBdr>
                <w:top w:val="nil"/>
                <w:left w:val="nil"/>
                <w:bottom w:val="nil"/>
                <w:right w:val="nil"/>
                <w:between w:val="nil"/>
              </w:pBdr>
              <w:contextualSpacing/>
              <w:rPr>
                <w:color w:val="000000"/>
                <w:sz w:val="24"/>
                <w:szCs w:val="24"/>
              </w:rPr>
            </w:pPr>
            <w:r w:rsidRPr="00253E3B">
              <w:rPr>
                <w:color w:val="000000"/>
                <w:sz w:val="24"/>
                <w:szCs w:val="24"/>
              </w:rPr>
              <w:lastRenderedPageBreak/>
              <w:t xml:space="preserve">Monitoring by the SENCO </w:t>
            </w:r>
          </w:p>
          <w:p w:rsidR="00253E3B" w:rsidRPr="00253E3B" w:rsidRDefault="00253E3B" w:rsidP="00253E3B">
            <w:pPr>
              <w:numPr>
                <w:ilvl w:val="0"/>
                <w:numId w:val="36"/>
              </w:numPr>
              <w:pBdr>
                <w:top w:val="nil"/>
                <w:left w:val="nil"/>
                <w:bottom w:val="nil"/>
                <w:right w:val="nil"/>
                <w:between w:val="nil"/>
              </w:pBdr>
              <w:contextualSpacing/>
              <w:rPr>
                <w:color w:val="000000"/>
                <w:sz w:val="24"/>
                <w:szCs w:val="24"/>
              </w:rPr>
            </w:pPr>
            <w:r w:rsidRPr="00253E3B">
              <w:rPr>
                <w:color w:val="000000"/>
                <w:sz w:val="24"/>
                <w:szCs w:val="24"/>
              </w:rPr>
              <w:t>Holding annual reviews for pupils with EHC plans</w:t>
            </w:r>
          </w:p>
          <w:p w:rsidR="00253E3B" w:rsidRPr="00253E3B" w:rsidRDefault="00253E3B" w:rsidP="00253E3B">
            <w:pPr>
              <w:numPr>
                <w:ilvl w:val="0"/>
                <w:numId w:val="36"/>
              </w:numPr>
              <w:pBdr>
                <w:top w:val="nil"/>
                <w:left w:val="nil"/>
                <w:bottom w:val="nil"/>
                <w:right w:val="nil"/>
                <w:between w:val="nil"/>
              </w:pBdr>
              <w:contextualSpacing/>
              <w:rPr>
                <w:color w:val="000000"/>
                <w:sz w:val="24"/>
                <w:szCs w:val="24"/>
              </w:rPr>
            </w:pPr>
            <w:r w:rsidRPr="00253E3B">
              <w:rPr>
                <w:color w:val="000000"/>
                <w:sz w:val="24"/>
                <w:szCs w:val="24"/>
              </w:rPr>
              <w:t>Getting feedback from the pupil and their parents</w:t>
            </w:r>
          </w:p>
          <w:p w:rsidR="00253E3B" w:rsidRPr="00202865" w:rsidRDefault="00253E3B" w:rsidP="00253E3B">
            <w:pPr>
              <w:pBdr>
                <w:top w:val="nil"/>
                <w:left w:val="nil"/>
                <w:bottom w:val="nil"/>
                <w:right w:val="nil"/>
                <w:between w:val="nil"/>
              </w:pBdr>
              <w:spacing w:line="259" w:lineRule="auto"/>
              <w:ind w:left="360"/>
              <w:contextualSpacing/>
              <w:rPr>
                <w:color w:val="000000"/>
                <w:sz w:val="24"/>
                <w:szCs w:val="24"/>
              </w:rPr>
            </w:pPr>
          </w:p>
          <w:p w:rsidR="0007031B" w:rsidRPr="00202865" w:rsidRDefault="00C61B5B">
            <w:pPr>
              <w:pBdr>
                <w:top w:val="nil"/>
                <w:left w:val="nil"/>
                <w:bottom w:val="nil"/>
                <w:right w:val="nil"/>
                <w:between w:val="nil"/>
              </w:pBdr>
              <w:spacing w:line="259" w:lineRule="auto"/>
              <w:ind w:left="720"/>
              <w:rPr>
                <w:color w:val="000000"/>
                <w:sz w:val="24"/>
                <w:szCs w:val="24"/>
              </w:rPr>
            </w:pPr>
            <w:hyperlink r:id="rId9">
              <w:r w:rsidR="006E7080" w:rsidRPr="00202865">
                <w:rPr>
                  <w:color w:val="0563C1"/>
                  <w:u w:val="single"/>
                </w:rPr>
                <w:t>http://www.northumberland.gov.uk/SEND-Local-offer.aspx</w:t>
              </w:r>
            </w:hyperlink>
            <w:r w:rsidR="006E7080" w:rsidRPr="00202865">
              <w:rPr>
                <w:color w:val="000000"/>
              </w:rPr>
              <w:t xml:space="preserve"> </w:t>
            </w:r>
            <w:r w:rsidR="006E7080" w:rsidRPr="00202865">
              <w:rPr>
                <w:color w:val="000000"/>
                <w:sz w:val="24"/>
                <w:szCs w:val="24"/>
              </w:rPr>
              <w:t xml:space="preserve"> </w:t>
            </w:r>
          </w:p>
          <w:p w:rsidR="00D31455" w:rsidRPr="00202865" w:rsidRDefault="00D31455" w:rsidP="00253E3B">
            <w:pPr>
              <w:pBdr>
                <w:top w:val="nil"/>
                <w:left w:val="nil"/>
                <w:bottom w:val="nil"/>
                <w:right w:val="nil"/>
                <w:between w:val="nil"/>
              </w:pBdr>
              <w:ind w:left="720"/>
              <w:rPr>
                <w:color w:val="000000"/>
                <w:sz w:val="24"/>
                <w:szCs w:val="24"/>
              </w:rPr>
            </w:pP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lastRenderedPageBreak/>
              <w:t>How can school support me as a parent of a child with SEND?</w:t>
            </w:r>
          </w:p>
        </w:tc>
        <w:tc>
          <w:tcPr>
            <w:tcW w:w="11889" w:type="dxa"/>
          </w:tcPr>
          <w:p w:rsidR="0007031B" w:rsidRPr="00202865" w:rsidRDefault="006E7080">
            <w:pPr>
              <w:rPr>
                <w:b/>
                <w:sz w:val="24"/>
                <w:szCs w:val="24"/>
              </w:rPr>
            </w:pPr>
            <w:r w:rsidRPr="00202865">
              <w:rPr>
                <w:b/>
                <w:sz w:val="24"/>
                <w:szCs w:val="24"/>
              </w:rPr>
              <w:t>Child-care</w:t>
            </w:r>
          </w:p>
          <w:p w:rsidR="0007031B" w:rsidRPr="00202865" w:rsidRDefault="00202865" w:rsidP="00202865">
            <w:pPr>
              <w:pStyle w:val="ListParagraph"/>
              <w:numPr>
                <w:ilvl w:val="0"/>
                <w:numId w:val="37"/>
              </w:numPr>
              <w:pBdr>
                <w:top w:val="nil"/>
                <w:left w:val="nil"/>
                <w:bottom w:val="nil"/>
                <w:right w:val="nil"/>
                <w:between w:val="nil"/>
              </w:pBdr>
              <w:rPr>
                <w:color w:val="000000"/>
                <w:sz w:val="24"/>
                <w:szCs w:val="24"/>
              </w:rPr>
            </w:pPr>
            <w:r w:rsidRPr="00202865">
              <w:rPr>
                <w:color w:val="000000"/>
                <w:sz w:val="24"/>
                <w:szCs w:val="24"/>
              </w:rPr>
              <w:t>We run</w:t>
            </w:r>
            <w:r w:rsidR="006E7080" w:rsidRPr="00202865">
              <w:rPr>
                <w:color w:val="000000"/>
                <w:sz w:val="24"/>
                <w:szCs w:val="24"/>
              </w:rPr>
              <w:t xml:space="preserve"> after school extra-curricular clubs, which all children are welcome to attend.  Please contact the school office for further details.</w:t>
            </w:r>
          </w:p>
          <w:p w:rsidR="0007031B" w:rsidRPr="00202865" w:rsidRDefault="0007031B">
            <w:pPr>
              <w:rPr>
                <w:b/>
                <w:sz w:val="24"/>
                <w:szCs w:val="24"/>
              </w:rPr>
            </w:pPr>
          </w:p>
          <w:p w:rsidR="0007031B" w:rsidRPr="00202865" w:rsidRDefault="006E7080">
            <w:pPr>
              <w:rPr>
                <w:b/>
                <w:sz w:val="24"/>
                <w:szCs w:val="24"/>
              </w:rPr>
            </w:pPr>
            <w:r w:rsidRPr="00202865">
              <w:rPr>
                <w:b/>
                <w:sz w:val="24"/>
                <w:szCs w:val="24"/>
              </w:rPr>
              <w:t>Open Door Policy</w:t>
            </w:r>
          </w:p>
          <w:p w:rsidR="0007031B" w:rsidRPr="00202865" w:rsidRDefault="006E7080">
            <w:pPr>
              <w:numPr>
                <w:ilvl w:val="0"/>
                <w:numId w:val="19"/>
              </w:numPr>
              <w:pBdr>
                <w:top w:val="nil"/>
                <w:left w:val="nil"/>
                <w:bottom w:val="nil"/>
                <w:right w:val="nil"/>
                <w:between w:val="nil"/>
              </w:pBdr>
              <w:spacing w:line="259" w:lineRule="auto"/>
              <w:contextualSpacing/>
              <w:rPr>
                <w:color w:val="000000"/>
                <w:sz w:val="24"/>
                <w:szCs w:val="24"/>
              </w:rPr>
            </w:pPr>
            <w:r w:rsidRPr="00202865">
              <w:rPr>
                <w:color w:val="000000"/>
                <w:sz w:val="24"/>
                <w:szCs w:val="24"/>
              </w:rPr>
              <w:t>You are always welcome to discuss worries or concerns with us – just telephone/call into the office.</w:t>
            </w:r>
          </w:p>
          <w:p w:rsidR="0007031B" w:rsidRPr="00202865" w:rsidRDefault="006E7080">
            <w:pPr>
              <w:numPr>
                <w:ilvl w:val="0"/>
                <w:numId w:val="19"/>
              </w:numPr>
              <w:pBdr>
                <w:top w:val="nil"/>
                <w:left w:val="nil"/>
                <w:bottom w:val="nil"/>
                <w:right w:val="nil"/>
                <w:between w:val="nil"/>
              </w:pBdr>
              <w:spacing w:line="259" w:lineRule="auto"/>
              <w:contextualSpacing/>
              <w:rPr>
                <w:b/>
                <w:color w:val="000000"/>
                <w:sz w:val="24"/>
                <w:szCs w:val="24"/>
              </w:rPr>
            </w:pPr>
            <w:r w:rsidRPr="00202865">
              <w:rPr>
                <w:color w:val="000000"/>
                <w:sz w:val="24"/>
                <w:szCs w:val="24"/>
              </w:rPr>
              <w:t xml:space="preserve">Our school </w:t>
            </w:r>
            <w:proofErr w:type="spellStart"/>
            <w:r w:rsidRPr="00202865">
              <w:rPr>
                <w:color w:val="000000"/>
                <w:sz w:val="24"/>
                <w:szCs w:val="24"/>
              </w:rPr>
              <w:t>SENDCo</w:t>
            </w:r>
            <w:proofErr w:type="spellEnd"/>
            <w:r w:rsidRPr="00202865">
              <w:rPr>
                <w:color w:val="000000"/>
                <w:sz w:val="24"/>
                <w:szCs w:val="24"/>
              </w:rPr>
              <w:t xml:space="preserve"> is available to talk to you</w:t>
            </w:r>
            <w:r w:rsidR="003B2BED" w:rsidRPr="00202865">
              <w:rPr>
                <w:color w:val="000000"/>
                <w:sz w:val="24"/>
                <w:szCs w:val="24"/>
              </w:rPr>
              <w:t xml:space="preserve"> </w:t>
            </w:r>
            <w:r w:rsidRPr="00202865">
              <w:rPr>
                <w:color w:val="000000"/>
                <w:sz w:val="24"/>
                <w:szCs w:val="24"/>
              </w:rPr>
              <w:t>– just ring the office to make an appointment.</w:t>
            </w:r>
          </w:p>
          <w:p w:rsidR="0007031B" w:rsidRPr="00202865" w:rsidRDefault="0007031B">
            <w:pPr>
              <w:pBdr>
                <w:top w:val="nil"/>
                <w:left w:val="nil"/>
                <w:bottom w:val="nil"/>
                <w:right w:val="nil"/>
                <w:between w:val="nil"/>
              </w:pBdr>
              <w:spacing w:after="160" w:line="259" w:lineRule="auto"/>
              <w:ind w:left="720"/>
              <w:rPr>
                <w:b/>
                <w:color w:val="000000"/>
                <w:sz w:val="24"/>
                <w:szCs w:val="24"/>
              </w:rPr>
            </w:pPr>
          </w:p>
          <w:p w:rsidR="0007031B" w:rsidRPr="00202865" w:rsidRDefault="006E7080">
            <w:pPr>
              <w:rPr>
                <w:b/>
                <w:sz w:val="24"/>
                <w:szCs w:val="24"/>
              </w:rPr>
            </w:pPr>
            <w:r w:rsidRPr="00202865">
              <w:rPr>
                <w:b/>
                <w:sz w:val="24"/>
                <w:szCs w:val="24"/>
              </w:rPr>
              <w:t>Signposting to locally available services</w:t>
            </w:r>
          </w:p>
          <w:p w:rsidR="0007031B" w:rsidRPr="00202865" w:rsidRDefault="006E7080">
            <w:pPr>
              <w:numPr>
                <w:ilvl w:val="0"/>
                <w:numId w:val="18"/>
              </w:numPr>
              <w:pBdr>
                <w:top w:val="nil"/>
                <w:left w:val="nil"/>
                <w:bottom w:val="nil"/>
                <w:right w:val="nil"/>
                <w:between w:val="nil"/>
              </w:pBdr>
              <w:spacing w:line="259" w:lineRule="auto"/>
              <w:contextualSpacing/>
              <w:rPr>
                <w:b/>
                <w:color w:val="000000"/>
                <w:sz w:val="24"/>
                <w:szCs w:val="24"/>
              </w:rPr>
            </w:pPr>
            <w:r w:rsidRPr="00202865">
              <w:rPr>
                <w:color w:val="000000"/>
                <w:sz w:val="24"/>
                <w:szCs w:val="24"/>
              </w:rPr>
              <w:t>We can sometimes help to signpost you towards extra support in the community.  Please ask the Head</w:t>
            </w:r>
            <w:r w:rsidR="00807A51">
              <w:rPr>
                <w:color w:val="000000"/>
                <w:sz w:val="24"/>
                <w:szCs w:val="24"/>
              </w:rPr>
              <w:t>t</w:t>
            </w:r>
            <w:r w:rsidRPr="00202865">
              <w:rPr>
                <w:color w:val="000000"/>
                <w:sz w:val="24"/>
                <w:szCs w:val="24"/>
              </w:rPr>
              <w:t xml:space="preserve">eacher or </w:t>
            </w:r>
            <w:proofErr w:type="spellStart"/>
            <w:r w:rsidRPr="00202865">
              <w:rPr>
                <w:color w:val="000000"/>
                <w:sz w:val="24"/>
                <w:szCs w:val="24"/>
              </w:rPr>
              <w:t>SENDCo</w:t>
            </w:r>
            <w:proofErr w:type="spellEnd"/>
            <w:r w:rsidRPr="00202865">
              <w:rPr>
                <w:color w:val="000000"/>
                <w:sz w:val="24"/>
                <w:szCs w:val="24"/>
              </w:rPr>
              <w:t xml:space="preserve"> for further advice.</w:t>
            </w:r>
          </w:p>
          <w:p w:rsidR="00B10367" w:rsidRPr="00202865" w:rsidRDefault="00B10367">
            <w:pPr>
              <w:rPr>
                <w:b/>
                <w:sz w:val="24"/>
                <w:szCs w:val="24"/>
              </w:rPr>
            </w:pPr>
          </w:p>
          <w:p w:rsidR="0007031B" w:rsidRPr="00202865" w:rsidRDefault="006E7080">
            <w:pPr>
              <w:rPr>
                <w:b/>
                <w:sz w:val="24"/>
                <w:szCs w:val="24"/>
              </w:rPr>
            </w:pPr>
            <w:r w:rsidRPr="00202865">
              <w:rPr>
                <w:b/>
                <w:sz w:val="24"/>
                <w:szCs w:val="24"/>
              </w:rPr>
              <w:t>Early Help Assessment (EHA)</w:t>
            </w:r>
          </w:p>
          <w:p w:rsidR="0007031B" w:rsidRPr="00202865" w:rsidRDefault="006E7080">
            <w:pPr>
              <w:numPr>
                <w:ilvl w:val="0"/>
                <w:numId w:val="25"/>
              </w:numPr>
              <w:pBdr>
                <w:top w:val="nil"/>
                <w:left w:val="nil"/>
                <w:bottom w:val="nil"/>
                <w:right w:val="nil"/>
                <w:between w:val="nil"/>
              </w:pBdr>
              <w:spacing w:after="160" w:line="259" w:lineRule="auto"/>
              <w:contextualSpacing/>
              <w:rPr>
                <w:b/>
                <w:color w:val="000000"/>
                <w:sz w:val="24"/>
                <w:szCs w:val="24"/>
              </w:rPr>
            </w:pPr>
            <w:r w:rsidRPr="00202865">
              <w:rPr>
                <w:color w:val="000000"/>
                <w:sz w:val="24"/>
                <w:szCs w:val="24"/>
              </w:rPr>
              <w:t xml:space="preserve">Our school </w:t>
            </w:r>
            <w:proofErr w:type="spellStart"/>
            <w:r w:rsidRPr="00202865">
              <w:rPr>
                <w:color w:val="000000"/>
                <w:sz w:val="24"/>
                <w:szCs w:val="24"/>
              </w:rPr>
              <w:t>SENDCo</w:t>
            </w:r>
            <w:proofErr w:type="spellEnd"/>
            <w:r w:rsidRPr="00202865">
              <w:rPr>
                <w:color w:val="000000"/>
                <w:sz w:val="24"/>
                <w:szCs w:val="24"/>
              </w:rPr>
              <w:t xml:space="preserve"> can set up an Early Help Assessment referral with external agencies to support the whole family, where appropriate.</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t>How does school make sure the curriculum is matched to my child’s needs?</w:t>
            </w:r>
          </w:p>
        </w:tc>
        <w:tc>
          <w:tcPr>
            <w:tcW w:w="11889" w:type="dxa"/>
          </w:tcPr>
          <w:p w:rsidR="0007031B" w:rsidRDefault="006E7080">
            <w:pPr>
              <w:jc w:val="both"/>
              <w:rPr>
                <w:sz w:val="24"/>
                <w:szCs w:val="24"/>
              </w:rPr>
            </w:pPr>
            <w:r>
              <w:rPr>
                <w:sz w:val="24"/>
                <w:szCs w:val="24"/>
              </w:rPr>
              <w:t>Teachers plan using pupils’ achievement levels, differentiating tasks to ensure progress for every pupil in the classroom. Class teacher</w:t>
            </w:r>
            <w:r w:rsidR="003B2BED">
              <w:rPr>
                <w:sz w:val="24"/>
                <w:szCs w:val="24"/>
              </w:rPr>
              <w:t>s</w:t>
            </w:r>
            <w:r>
              <w:rPr>
                <w:sz w:val="24"/>
                <w:szCs w:val="24"/>
              </w:rPr>
              <w:t xml:space="preserve"> use rigorous, ongoing assessment throughout the year, to ensure they understand the needs of every pupil.</w:t>
            </w:r>
          </w:p>
          <w:p w:rsidR="0007031B" w:rsidRDefault="006E7080">
            <w:pPr>
              <w:numPr>
                <w:ilvl w:val="0"/>
                <w:numId w:val="31"/>
              </w:numPr>
              <w:pBdr>
                <w:top w:val="nil"/>
                <w:left w:val="nil"/>
                <w:bottom w:val="nil"/>
                <w:right w:val="nil"/>
                <w:between w:val="nil"/>
              </w:pBdr>
              <w:spacing w:line="259" w:lineRule="auto"/>
              <w:contextualSpacing/>
              <w:jc w:val="both"/>
              <w:rPr>
                <w:color w:val="000000"/>
                <w:sz w:val="24"/>
                <w:szCs w:val="24"/>
              </w:rPr>
            </w:pPr>
            <w:r>
              <w:rPr>
                <w:color w:val="000000"/>
                <w:sz w:val="24"/>
                <w:szCs w:val="24"/>
              </w:rPr>
              <w:lastRenderedPageBreak/>
              <w:t>When a pupil has been identified as having special educational needs, the curriculum and the learning environment will be further adapted by the class teacher to reduce barriers to learning and enable them to access the curriculum more easily.</w:t>
            </w:r>
          </w:p>
          <w:p w:rsidR="0007031B" w:rsidRDefault="006E7080">
            <w:pPr>
              <w:numPr>
                <w:ilvl w:val="0"/>
                <w:numId w:val="31"/>
              </w:numPr>
              <w:pBdr>
                <w:top w:val="nil"/>
                <w:left w:val="nil"/>
                <w:bottom w:val="nil"/>
                <w:right w:val="nil"/>
                <w:between w:val="nil"/>
              </w:pBdr>
              <w:spacing w:line="259" w:lineRule="auto"/>
              <w:contextualSpacing/>
              <w:jc w:val="both"/>
              <w:rPr>
                <w:color w:val="000000"/>
                <w:sz w:val="24"/>
                <w:szCs w:val="24"/>
              </w:rPr>
            </w:pPr>
            <w:r>
              <w:rPr>
                <w:color w:val="000000"/>
                <w:sz w:val="24"/>
                <w:szCs w:val="24"/>
              </w:rPr>
              <w:t>These adaptations may include strategies suggested by the Special Educational Needs Coordinator (</w:t>
            </w:r>
            <w:proofErr w:type="spellStart"/>
            <w:r>
              <w:rPr>
                <w:color w:val="000000"/>
                <w:sz w:val="24"/>
                <w:szCs w:val="24"/>
              </w:rPr>
              <w:t>SENDCo</w:t>
            </w:r>
            <w:proofErr w:type="spellEnd"/>
            <w:r>
              <w:rPr>
                <w:color w:val="000000"/>
                <w:sz w:val="24"/>
                <w:szCs w:val="24"/>
              </w:rPr>
              <w:t xml:space="preserve">) and/or external specialists (for example: an educational psychologist, vision impairment specialist or occupational therapist). </w:t>
            </w:r>
          </w:p>
          <w:p w:rsidR="0007031B" w:rsidRDefault="006E7080">
            <w:pPr>
              <w:numPr>
                <w:ilvl w:val="0"/>
                <w:numId w:val="31"/>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If it is considered appropriate, pupils may be provided with specialised equipment or resources such as ICT, writing slopes, adapted pencil grips and/or additional adult help. </w:t>
            </w:r>
          </w:p>
          <w:p w:rsidR="0007031B" w:rsidRDefault="006E7080">
            <w:pPr>
              <w:numPr>
                <w:ilvl w:val="0"/>
                <w:numId w:val="33"/>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We try our very best to cater for the needs of every pupil within the classroom.  Occasionally, it is necessary for children to be withdrawn from the class to get extra support from a teaching assistant who is trained to deliver individual or small group catch-up sessions or interventions, under the guidance of the class teacher and </w:t>
            </w:r>
            <w:proofErr w:type="spellStart"/>
            <w:r>
              <w:rPr>
                <w:color w:val="000000"/>
                <w:sz w:val="24"/>
                <w:szCs w:val="24"/>
              </w:rPr>
              <w:t>SENDCo</w:t>
            </w:r>
            <w:proofErr w:type="spellEnd"/>
            <w:r>
              <w:rPr>
                <w:color w:val="000000"/>
                <w:sz w:val="24"/>
                <w:szCs w:val="24"/>
              </w:rPr>
              <w:t xml:space="preserve">.  Children are only withdrawn from the class if the teacher or </w:t>
            </w:r>
            <w:proofErr w:type="spellStart"/>
            <w:r>
              <w:rPr>
                <w:color w:val="000000"/>
                <w:sz w:val="24"/>
                <w:szCs w:val="24"/>
              </w:rPr>
              <w:t>SENDCo</w:t>
            </w:r>
            <w:proofErr w:type="spellEnd"/>
            <w:r>
              <w:rPr>
                <w:color w:val="000000"/>
                <w:sz w:val="24"/>
                <w:szCs w:val="24"/>
              </w:rPr>
              <w:t xml:space="preserve"> feel it is necessary.</w:t>
            </w:r>
          </w:p>
          <w:p w:rsidR="0007031B" w:rsidRDefault="006E7080">
            <w:pPr>
              <w:numPr>
                <w:ilvl w:val="0"/>
                <w:numId w:val="33"/>
              </w:numPr>
              <w:pBdr>
                <w:top w:val="nil"/>
                <w:left w:val="nil"/>
                <w:bottom w:val="nil"/>
                <w:right w:val="nil"/>
                <w:between w:val="nil"/>
              </w:pBdr>
              <w:spacing w:after="160" w:line="259" w:lineRule="auto"/>
              <w:contextualSpacing/>
              <w:jc w:val="both"/>
              <w:rPr>
                <w:color w:val="000000"/>
                <w:sz w:val="24"/>
                <w:szCs w:val="24"/>
              </w:rPr>
            </w:pPr>
            <w:r>
              <w:rPr>
                <w:color w:val="000000"/>
                <w:sz w:val="24"/>
                <w:szCs w:val="24"/>
              </w:rPr>
              <w:t xml:space="preserve">Where appropriate, some children may need 1:1 support to enable them to access the curriculum, or have the curriculum adapted to meet their needs.  </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lastRenderedPageBreak/>
              <w:t>How will I know what progress my child is making?</w:t>
            </w:r>
          </w:p>
        </w:tc>
        <w:tc>
          <w:tcPr>
            <w:tcW w:w="11889" w:type="dxa"/>
          </w:tcPr>
          <w:p w:rsidR="0007031B" w:rsidRDefault="006E7080">
            <w:pPr>
              <w:numPr>
                <w:ilvl w:val="0"/>
                <w:numId w:val="35"/>
              </w:numPr>
              <w:pBdr>
                <w:top w:val="nil"/>
                <w:left w:val="nil"/>
                <w:bottom w:val="nil"/>
                <w:right w:val="nil"/>
                <w:between w:val="nil"/>
              </w:pBdr>
              <w:spacing w:line="259" w:lineRule="auto"/>
              <w:contextualSpacing/>
              <w:jc w:val="both"/>
              <w:rPr>
                <w:color w:val="000000"/>
                <w:sz w:val="24"/>
                <w:szCs w:val="24"/>
              </w:rPr>
            </w:pPr>
            <w:r>
              <w:rPr>
                <w:color w:val="000000"/>
                <w:sz w:val="24"/>
                <w:szCs w:val="24"/>
              </w:rPr>
              <w:t>Attainments towards the identified outcomes will be shared with parents termly through feedback regarding SEN support reviews but also through the school reporting system and Parents’ Evenings.</w:t>
            </w:r>
          </w:p>
          <w:p w:rsidR="0007031B" w:rsidRDefault="006E7080">
            <w:pPr>
              <w:numPr>
                <w:ilvl w:val="0"/>
                <w:numId w:val="33"/>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You are welcome to arrange an appointment to discuss your child’s progress with the class teacher, who can arrange for the </w:t>
            </w:r>
            <w:proofErr w:type="spellStart"/>
            <w:r>
              <w:rPr>
                <w:color w:val="000000"/>
                <w:sz w:val="24"/>
                <w:szCs w:val="24"/>
              </w:rPr>
              <w:t>SENDCo</w:t>
            </w:r>
            <w:proofErr w:type="spellEnd"/>
            <w:r>
              <w:rPr>
                <w:color w:val="000000"/>
                <w:sz w:val="24"/>
                <w:szCs w:val="24"/>
              </w:rPr>
              <w:t xml:space="preserve"> to attend if you wish.  We welcome any information you would like to share that could impact on your child’s success. Please contact the school office who will arrange this appointment for you. The contact number is </w:t>
            </w:r>
            <w:r w:rsidR="003B2BED">
              <w:rPr>
                <w:color w:val="000000"/>
                <w:sz w:val="24"/>
                <w:szCs w:val="24"/>
              </w:rPr>
              <w:t>01668 213372</w:t>
            </w:r>
            <w:r>
              <w:rPr>
                <w:color w:val="000000"/>
                <w:sz w:val="24"/>
                <w:szCs w:val="24"/>
              </w:rPr>
              <w:t xml:space="preserve">, or you can email </w:t>
            </w:r>
            <w:r>
              <w:rPr>
                <w:color w:val="FF0000"/>
                <w:sz w:val="24"/>
                <w:szCs w:val="24"/>
                <w:u w:val="single"/>
              </w:rPr>
              <w:t>admin@</w:t>
            </w:r>
            <w:r w:rsidR="003B2BED">
              <w:rPr>
                <w:color w:val="FF0000"/>
                <w:sz w:val="24"/>
                <w:szCs w:val="24"/>
                <w:u w:val="single"/>
              </w:rPr>
              <w:t>belfordprimary</w:t>
            </w:r>
            <w:r>
              <w:rPr>
                <w:color w:val="FF0000"/>
                <w:sz w:val="24"/>
                <w:szCs w:val="24"/>
                <w:u w:val="single"/>
              </w:rPr>
              <w:t>.northumberland.sch.uk</w:t>
            </w:r>
            <w:r>
              <w:rPr>
                <w:color w:val="FF0000"/>
                <w:sz w:val="24"/>
                <w:szCs w:val="24"/>
              </w:rPr>
              <w:t xml:space="preserve"> </w:t>
            </w:r>
            <w:r>
              <w:rPr>
                <w:color w:val="000000"/>
                <w:sz w:val="24"/>
                <w:szCs w:val="24"/>
              </w:rPr>
              <w:t>or call in personally.</w:t>
            </w:r>
          </w:p>
          <w:p w:rsidR="0007031B" w:rsidRDefault="006E7080">
            <w:pPr>
              <w:numPr>
                <w:ilvl w:val="0"/>
                <w:numId w:val="33"/>
              </w:numPr>
              <w:pBdr>
                <w:top w:val="nil"/>
                <w:left w:val="nil"/>
                <w:bottom w:val="nil"/>
                <w:right w:val="nil"/>
                <w:between w:val="nil"/>
              </w:pBdr>
              <w:spacing w:after="160" w:line="259" w:lineRule="auto"/>
              <w:contextualSpacing/>
              <w:jc w:val="both"/>
              <w:rPr>
                <w:color w:val="000000"/>
                <w:sz w:val="24"/>
                <w:szCs w:val="24"/>
              </w:rPr>
            </w:pPr>
            <w:r>
              <w:rPr>
                <w:color w:val="000000"/>
                <w:sz w:val="24"/>
                <w:szCs w:val="24"/>
              </w:rPr>
              <w:t>Mr</w:t>
            </w:r>
            <w:r w:rsidR="00807A51">
              <w:rPr>
                <w:color w:val="000000"/>
                <w:sz w:val="24"/>
                <w:szCs w:val="24"/>
              </w:rPr>
              <w:t>s Rainey</w:t>
            </w:r>
            <w:r>
              <w:rPr>
                <w:color w:val="000000"/>
                <w:sz w:val="24"/>
                <w:szCs w:val="24"/>
              </w:rPr>
              <w:t xml:space="preserve"> (our school </w:t>
            </w:r>
            <w:proofErr w:type="spellStart"/>
            <w:r>
              <w:rPr>
                <w:color w:val="000000"/>
                <w:sz w:val="24"/>
                <w:szCs w:val="24"/>
              </w:rPr>
              <w:t>SENDCo</w:t>
            </w:r>
            <w:proofErr w:type="spellEnd"/>
            <w:r>
              <w:rPr>
                <w:color w:val="000000"/>
                <w:sz w:val="24"/>
                <w:szCs w:val="24"/>
              </w:rPr>
              <w:t>) can be available to accompany you in meetings with individual class teachers if you wish.</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lastRenderedPageBreak/>
              <w:t>What pastoral support is there for my child’s emotional well-being?</w:t>
            </w:r>
          </w:p>
        </w:tc>
        <w:tc>
          <w:tcPr>
            <w:tcW w:w="11889" w:type="dxa"/>
          </w:tcPr>
          <w:p w:rsidR="0007031B" w:rsidRDefault="006E7080">
            <w:pPr>
              <w:jc w:val="both"/>
              <w:rPr>
                <w:sz w:val="24"/>
                <w:szCs w:val="24"/>
              </w:rPr>
            </w:pPr>
            <w:r>
              <w:rPr>
                <w:sz w:val="24"/>
                <w:szCs w:val="24"/>
              </w:rPr>
              <w:t>We are a small school, and we pride ourselves on our caring and nurturing ethos.  We aim for all children to feel safe, happy and valued.  We do this in a number of different ways:</w:t>
            </w:r>
          </w:p>
          <w:p w:rsidR="00202865" w:rsidRDefault="00202865">
            <w:pPr>
              <w:jc w:val="both"/>
              <w:rPr>
                <w:sz w:val="24"/>
                <w:szCs w:val="24"/>
              </w:rPr>
            </w:pPr>
          </w:p>
          <w:p w:rsidR="0007031B" w:rsidRDefault="006E7080">
            <w:pPr>
              <w:numPr>
                <w:ilvl w:val="0"/>
                <w:numId w:val="20"/>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We train the older pupils to look out for the younger pupils.  </w:t>
            </w:r>
          </w:p>
          <w:p w:rsidR="0007031B" w:rsidRDefault="006E7080">
            <w:pPr>
              <w:numPr>
                <w:ilvl w:val="0"/>
                <w:numId w:val="20"/>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We have </w:t>
            </w:r>
            <w:r w:rsidR="00253E3B">
              <w:rPr>
                <w:color w:val="000000"/>
                <w:sz w:val="24"/>
                <w:szCs w:val="24"/>
              </w:rPr>
              <w:t>Thrive</w:t>
            </w:r>
            <w:r>
              <w:rPr>
                <w:color w:val="000000"/>
                <w:sz w:val="24"/>
                <w:szCs w:val="24"/>
              </w:rPr>
              <w:t xml:space="preserve"> trained teaching assistants, who understand how to use a variety of techniques to help pupils build resilience, self-esteem and confidence, for example using social stories or circle time.</w:t>
            </w:r>
          </w:p>
          <w:p w:rsidR="0007031B" w:rsidRDefault="006E7080">
            <w:pPr>
              <w:numPr>
                <w:ilvl w:val="0"/>
                <w:numId w:val="20"/>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Our </w:t>
            </w:r>
            <w:r w:rsidR="003B2BED">
              <w:rPr>
                <w:color w:val="000000"/>
                <w:sz w:val="24"/>
                <w:szCs w:val="24"/>
              </w:rPr>
              <w:t>Teaching Assistants</w:t>
            </w:r>
            <w:r>
              <w:rPr>
                <w:sz w:val="24"/>
                <w:szCs w:val="24"/>
              </w:rPr>
              <w:t xml:space="preserve"> and Reception </w:t>
            </w:r>
            <w:r>
              <w:rPr>
                <w:color w:val="000000"/>
                <w:sz w:val="24"/>
                <w:szCs w:val="24"/>
              </w:rPr>
              <w:t>teacher have attended training on Talk Boost – a small group intervention aimed at getting children talking and raising their confidence</w:t>
            </w:r>
            <w:r w:rsidR="003B2BED">
              <w:rPr>
                <w:color w:val="000000"/>
                <w:sz w:val="24"/>
                <w:szCs w:val="24"/>
              </w:rPr>
              <w:t xml:space="preserve"> and S</w:t>
            </w:r>
            <w:r w:rsidR="00202865">
              <w:rPr>
                <w:color w:val="000000"/>
                <w:sz w:val="24"/>
                <w:szCs w:val="24"/>
              </w:rPr>
              <w:t>ounds Great, ELKLAN and WELLCOMM</w:t>
            </w:r>
            <w:r>
              <w:rPr>
                <w:color w:val="000000"/>
                <w:sz w:val="24"/>
                <w:szCs w:val="24"/>
              </w:rPr>
              <w:t>.</w:t>
            </w:r>
          </w:p>
          <w:p w:rsidR="0007031B" w:rsidRDefault="006E7080">
            <w:pPr>
              <w:numPr>
                <w:ilvl w:val="0"/>
                <w:numId w:val="20"/>
              </w:numPr>
              <w:pBdr>
                <w:top w:val="nil"/>
                <w:left w:val="nil"/>
                <w:bottom w:val="nil"/>
                <w:right w:val="nil"/>
                <w:between w:val="nil"/>
              </w:pBdr>
              <w:spacing w:line="259" w:lineRule="auto"/>
              <w:contextualSpacing/>
              <w:jc w:val="both"/>
              <w:rPr>
                <w:color w:val="000000"/>
                <w:sz w:val="24"/>
                <w:szCs w:val="24"/>
              </w:rPr>
            </w:pPr>
            <w:r>
              <w:rPr>
                <w:color w:val="000000"/>
                <w:sz w:val="24"/>
                <w:szCs w:val="24"/>
              </w:rPr>
              <w:t>Vulnerable children, those feeling a bit insecure and pupils with additional needs are assigned staff mentors so they can talk through their worries and be helped to find a solution.  Mentors also support children in sharing their successes in all aspects of their school life, including school work.  They also provide an opportunity for children to go over anything they might not have understood during lesson time.</w:t>
            </w:r>
          </w:p>
          <w:p w:rsidR="0007031B" w:rsidRDefault="006E7080">
            <w:pPr>
              <w:pBdr>
                <w:top w:val="nil"/>
                <w:left w:val="nil"/>
                <w:bottom w:val="nil"/>
                <w:right w:val="nil"/>
                <w:between w:val="nil"/>
              </w:pBdr>
              <w:spacing w:after="160" w:line="259" w:lineRule="auto"/>
              <w:jc w:val="both"/>
              <w:rPr>
                <w:sz w:val="24"/>
                <w:szCs w:val="24"/>
              </w:rPr>
            </w:pPr>
            <w:r>
              <w:rPr>
                <w:sz w:val="24"/>
                <w:szCs w:val="24"/>
              </w:rPr>
              <w:t>We also understand that children with SEND are sometimes more vulnerable than other pupils.  They may be more likely to be victims of bullying or find it harder to communicate with other children and therefore feel lonely and isolated.  Staff members work closely as a team and with the families of children with SEND to make sure these issues are pre</w:t>
            </w:r>
            <w:r w:rsidR="003B2BED">
              <w:rPr>
                <w:sz w:val="24"/>
                <w:szCs w:val="24"/>
              </w:rPr>
              <w:t>-</w:t>
            </w:r>
            <w:r>
              <w:rPr>
                <w:sz w:val="24"/>
                <w:szCs w:val="24"/>
              </w:rPr>
              <w:t>empted and quickly addressed.</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t>How does school support children with medical needs?</w:t>
            </w:r>
          </w:p>
        </w:tc>
        <w:tc>
          <w:tcPr>
            <w:tcW w:w="11889" w:type="dxa"/>
          </w:tcPr>
          <w:p w:rsidR="0007031B" w:rsidRDefault="006E7080">
            <w:pPr>
              <w:numPr>
                <w:ilvl w:val="0"/>
                <w:numId w:val="15"/>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Pupils with medical needs, where appropriate, will be provided with a detailed Individual Health and Care Plan, compiled in partnership with the school nurse and parents and if appropriate, the pupil themselves. </w:t>
            </w:r>
          </w:p>
          <w:p w:rsidR="0007031B" w:rsidRDefault="006E7080">
            <w:pPr>
              <w:numPr>
                <w:ilvl w:val="0"/>
                <w:numId w:val="15"/>
              </w:numPr>
              <w:pBdr>
                <w:top w:val="nil"/>
                <w:left w:val="nil"/>
                <w:bottom w:val="nil"/>
                <w:right w:val="nil"/>
                <w:between w:val="nil"/>
              </w:pBdr>
              <w:spacing w:line="259" w:lineRule="auto"/>
              <w:contextualSpacing/>
              <w:jc w:val="both"/>
              <w:rPr>
                <w:color w:val="000000"/>
                <w:sz w:val="24"/>
                <w:szCs w:val="24"/>
              </w:rPr>
            </w:pPr>
            <w:r>
              <w:rPr>
                <w:color w:val="000000"/>
                <w:sz w:val="24"/>
                <w:szCs w:val="24"/>
              </w:rPr>
              <w:t>Staff who volunteer to administer and supervise medications, will complete formal training and be verified by the school nurse as being competent.</w:t>
            </w:r>
          </w:p>
          <w:p w:rsidR="0007031B" w:rsidRDefault="006E7080">
            <w:pPr>
              <w:numPr>
                <w:ilvl w:val="0"/>
                <w:numId w:val="15"/>
              </w:numPr>
              <w:pBdr>
                <w:top w:val="nil"/>
                <w:left w:val="nil"/>
                <w:bottom w:val="nil"/>
                <w:right w:val="nil"/>
                <w:between w:val="nil"/>
              </w:pBdr>
              <w:spacing w:line="259" w:lineRule="auto"/>
              <w:contextualSpacing/>
              <w:jc w:val="both"/>
              <w:rPr>
                <w:color w:val="000000"/>
                <w:sz w:val="24"/>
                <w:szCs w:val="24"/>
              </w:rPr>
            </w:pPr>
            <w:r>
              <w:rPr>
                <w:color w:val="000000"/>
                <w:sz w:val="24"/>
                <w:szCs w:val="24"/>
              </w:rPr>
              <w:t>All medicine administration procedures adhere to the LA policy and Department of Education (DfE) guidelines included within Supporting Pupils at School with Medical Conditions (DfE) 2014</w:t>
            </w:r>
          </w:p>
          <w:p w:rsidR="0007031B" w:rsidRDefault="006E7080">
            <w:pPr>
              <w:numPr>
                <w:ilvl w:val="0"/>
                <w:numId w:val="15"/>
              </w:numPr>
              <w:pBdr>
                <w:top w:val="nil"/>
                <w:left w:val="nil"/>
                <w:bottom w:val="nil"/>
                <w:right w:val="nil"/>
                <w:between w:val="nil"/>
              </w:pBdr>
              <w:spacing w:line="259" w:lineRule="auto"/>
              <w:contextualSpacing/>
              <w:jc w:val="both"/>
              <w:rPr>
                <w:color w:val="000000"/>
                <w:sz w:val="24"/>
                <w:szCs w:val="24"/>
              </w:rPr>
            </w:pPr>
            <w:r>
              <w:rPr>
                <w:color w:val="000000"/>
                <w:sz w:val="24"/>
                <w:szCs w:val="24"/>
              </w:rPr>
              <w:t>These procedures are also explained in detail School Medicine Administration Policy, available on the school website.</w:t>
            </w:r>
          </w:p>
          <w:p w:rsidR="0007031B" w:rsidRDefault="006E7080" w:rsidP="00253E3B">
            <w:pPr>
              <w:numPr>
                <w:ilvl w:val="0"/>
                <w:numId w:val="15"/>
              </w:numPr>
              <w:pBdr>
                <w:top w:val="nil"/>
                <w:left w:val="nil"/>
                <w:bottom w:val="nil"/>
                <w:right w:val="nil"/>
                <w:between w:val="nil"/>
              </w:pBdr>
              <w:spacing w:after="160" w:line="259" w:lineRule="auto"/>
              <w:contextualSpacing/>
              <w:jc w:val="both"/>
              <w:rPr>
                <w:sz w:val="24"/>
                <w:szCs w:val="24"/>
              </w:rPr>
            </w:pPr>
            <w:r>
              <w:rPr>
                <w:color w:val="000000"/>
                <w:sz w:val="24"/>
                <w:szCs w:val="24"/>
              </w:rPr>
              <w:t>All staff are made aware of emergency care protocols for individual pupils with medical needs.</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lastRenderedPageBreak/>
              <w:t>What specialist services are available to support my child at school?</w:t>
            </w:r>
          </w:p>
        </w:tc>
        <w:tc>
          <w:tcPr>
            <w:tcW w:w="11889" w:type="dxa"/>
          </w:tcPr>
          <w:p w:rsidR="0007031B" w:rsidRDefault="006E7080">
            <w:pPr>
              <w:rPr>
                <w:sz w:val="24"/>
                <w:szCs w:val="24"/>
              </w:rPr>
            </w:pPr>
            <w:r>
              <w:rPr>
                <w:sz w:val="24"/>
                <w:szCs w:val="24"/>
              </w:rPr>
              <w:t>In Northumberland, we have access to a range of specialist services to support children. This includes:</w:t>
            </w:r>
          </w:p>
          <w:p w:rsidR="0007031B" w:rsidRDefault="006E7080">
            <w:pPr>
              <w:numPr>
                <w:ilvl w:val="0"/>
                <w:numId w:val="22"/>
              </w:numPr>
              <w:pBdr>
                <w:top w:val="nil"/>
                <w:left w:val="nil"/>
                <w:bottom w:val="nil"/>
                <w:right w:val="nil"/>
                <w:between w:val="nil"/>
              </w:pBdr>
              <w:spacing w:line="259" w:lineRule="auto"/>
              <w:contextualSpacing/>
              <w:jc w:val="both"/>
              <w:rPr>
                <w:color w:val="000000"/>
                <w:sz w:val="24"/>
                <w:szCs w:val="24"/>
              </w:rPr>
            </w:pPr>
            <w:r>
              <w:rPr>
                <w:color w:val="000000"/>
                <w:sz w:val="24"/>
                <w:szCs w:val="24"/>
              </w:rPr>
              <w:t>SEN SUPPORT TEAM.  The SEN Support team have a wide range of specialists in their team, from inclusion workers, Autistic Spectrum Disorder specialist teacher, language and communication specialists, Educational Psychologists etc.</w:t>
            </w:r>
          </w:p>
          <w:p w:rsidR="0007031B" w:rsidRDefault="006E7080">
            <w:pPr>
              <w:numPr>
                <w:ilvl w:val="0"/>
                <w:numId w:val="22"/>
              </w:numPr>
              <w:pBdr>
                <w:top w:val="nil"/>
                <w:left w:val="nil"/>
                <w:bottom w:val="nil"/>
                <w:right w:val="nil"/>
                <w:between w:val="nil"/>
              </w:pBdr>
              <w:spacing w:line="259" w:lineRule="auto"/>
              <w:contextualSpacing/>
              <w:jc w:val="both"/>
              <w:rPr>
                <w:color w:val="000000"/>
                <w:sz w:val="24"/>
                <w:szCs w:val="24"/>
              </w:rPr>
            </w:pPr>
            <w:r>
              <w:rPr>
                <w:color w:val="000000"/>
                <w:sz w:val="24"/>
                <w:szCs w:val="24"/>
              </w:rPr>
              <w:t>Early Intervention Hub.  If we refer a pupil and/or their family to the Early Intervention Hub, a panel of representatives meet regularly to discuss the best way to meet the pupil’s needs.  The Hub will organise for the relevant service to contact school to organise this support.</w:t>
            </w:r>
          </w:p>
          <w:p w:rsidR="0007031B" w:rsidRDefault="006E7080">
            <w:pPr>
              <w:numPr>
                <w:ilvl w:val="0"/>
                <w:numId w:val="22"/>
              </w:numPr>
              <w:pBdr>
                <w:top w:val="nil"/>
                <w:left w:val="nil"/>
                <w:bottom w:val="nil"/>
                <w:right w:val="nil"/>
                <w:between w:val="nil"/>
              </w:pBdr>
              <w:spacing w:line="259" w:lineRule="auto"/>
              <w:contextualSpacing/>
              <w:jc w:val="both"/>
              <w:rPr>
                <w:color w:val="000000"/>
                <w:sz w:val="24"/>
                <w:szCs w:val="24"/>
              </w:rPr>
            </w:pPr>
            <w:r>
              <w:rPr>
                <w:color w:val="000000"/>
                <w:sz w:val="24"/>
                <w:szCs w:val="24"/>
              </w:rPr>
              <w:t>Early Help Assessment referrals can be made, so that multi-agency working can be put in place to support your child and the whole family</w:t>
            </w:r>
          </w:p>
          <w:p w:rsidR="0007031B" w:rsidRDefault="006E7080">
            <w:pPr>
              <w:numPr>
                <w:ilvl w:val="0"/>
                <w:numId w:val="22"/>
              </w:numPr>
              <w:pBdr>
                <w:top w:val="nil"/>
                <w:left w:val="nil"/>
                <w:bottom w:val="nil"/>
                <w:right w:val="nil"/>
                <w:between w:val="nil"/>
              </w:pBdr>
              <w:spacing w:line="259" w:lineRule="auto"/>
              <w:contextualSpacing/>
              <w:jc w:val="both"/>
              <w:rPr>
                <w:color w:val="000000"/>
                <w:sz w:val="24"/>
                <w:szCs w:val="24"/>
              </w:rPr>
            </w:pPr>
            <w:r>
              <w:rPr>
                <w:color w:val="000000"/>
                <w:sz w:val="24"/>
                <w:szCs w:val="24"/>
              </w:rPr>
              <w:t>School Nursing Service</w:t>
            </w:r>
          </w:p>
          <w:p w:rsidR="0007031B" w:rsidRDefault="006E7080">
            <w:pPr>
              <w:numPr>
                <w:ilvl w:val="0"/>
                <w:numId w:val="22"/>
              </w:numPr>
              <w:pBdr>
                <w:top w:val="nil"/>
                <w:left w:val="nil"/>
                <w:bottom w:val="nil"/>
                <w:right w:val="nil"/>
                <w:between w:val="nil"/>
              </w:pBdr>
              <w:spacing w:line="259" w:lineRule="auto"/>
              <w:contextualSpacing/>
              <w:jc w:val="both"/>
              <w:rPr>
                <w:color w:val="000000"/>
                <w:sz w:val="24"/>
                <w:szCs w:val="24"/>
              </w:rPr>
            </w:pPr>
            <w:r>
              <w:rPr>
                <w:color w:val="000000"/>
                <w:sz w:val="24"/>
                <w:szCs w:val="24"/>
              </w:rPr>
              <w:t>Speech and Language Therapy (SALT).   This is an NHS service, but we work collaboratively with speech therapists and parents, to ensure interventions set by the SALT team are delivered in school.</w:t>
            </w:r>
          </w:p>
          <w:p w:rsidR="0007031B" w:rsidRDefault="006E7080">
            <w:pPr>
              <w:numPr>
                <w:ilvl w:val="0"/>
                <w:numId w:val="22"/>
              </w:numPr>
              <w:pBdr>
                <w:top w:val="nil"/>
                <w:left w:val="nil"/>
                <w:bottom w:val="nil"/>
                <w:right w:val="nil"/>
                <w:between w:val="nil"/>
              </w:pBdr>
              <w:spacing w:after="160" w:line="259" w:lineRule="auto"/>
              <w:contextualSpacing/>
              <w:jc w:val="both"/>
              <w:rPr>
                <w:color w:val="000000"/>
                <w:sz w:val="24"/>
                <w:szCs w:val="24"/>
              </w:rPr>
            </w:pPr>
            <w:r>
              <w:rPr>
                <w:color w:val="000000"/>
                <w:sz w:val="24"/>
                <w:szCs w:val="24"/>
              </w:rPr>
              <w:t>Sensory Support Team – for pupils with sensory, visual and/or hearing impairments.  They offer training and support for staff in school, as well as for pupils themselves and parents.</w:t>
            </w:r>
          </w:p>
          <w:p w:rsidR="0007031B" w:rsidRDefault="0007031B">
            <w:pPr>
              <w:rPr>
                <w:sz w:val="24"/>
                <w:szCs w:val="24"/>
              </w:rPr>
            </w:pPr>
          </w:p>
          <w:p w:rsidR="0007031B" w:rsidRDefault="006E7080">
            <w:pPr>
              <w:rPr>
                <w:sz w:val="24"/>
                <w:szCs w:val="24"/>
              </w:rPr>
            </w:pPr>
            <w:r>
              <w:rPr>
                <w:sz w:val="24"/>
                <w:szCs w:val="24"/>
              </w:rPr>
              <w:t>A more comprehensive list is provided on the Local Offer website listed below:</w:t>
            </w:r>
          </w:p>
          <w:p w:rsidR="0007031B" w:rsidRDefault="00253E3B" w:rsidP="00253E3B">
            <w:pPr>
              <w:rPr>
                <w:sz w:val="24"/>
                <w:szCs w:val="24"/>
              </w:rPr>
            </w:pPr>
            <w:hyperlink r:id="rId10">
              <w:r w:rsidRPr="00202865">
                <w:rPr>
                  <w:color w:val="0563C1"/>
                  <w:u w:val="single"/>
                </w:rPr>
                <w:t>http://www.northumberland.gov.uk/SEND-Local-offer.aspx</w:t>
              </w:r>
            </w:hyperlink>
            <w:r w:rsidRPr="00202865">
              <w:rPr>
                <w:color w:val="000000"/>
              </w:rPr>
              <w:t xml:space="preserve"> </w:t>
            </w:r>
            <w:r w:rsidRPr="00202865">
              <w:rPr>
                <w:color w:val="000000"/>
                <w:sz w:val="24"/>
                <w:szCs w:val="24"/>
              </w:rPr>
              <w:t xml:space="preserve"> </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t>What training have the staff had to support children with additional needs/ SEND?</w:t>
            </w:r>
          </w:p>
        </w:tc>
        <w:tc>
          <w:tcPr>
            <w:tcW w:w="11889" w:type="dxa"/>
          </w:tcPr>
          <w:p w:rsidR="0007031B" w:rsidRDefault="006E7080">
            <w:pPr>
              <w:rPr>
                <w:sz w:val="24"/>
                <w:szCs w:val="24"/>
              </w:rPr>
            </w:pPr>
            <w:r>
              <w:rPr>
                <w:sz w:val="24"/>
                <w:szCs w:val="24"/>
              </w:rPr>
              <w:t xml:space="preserve">Staff have received a range of training at three levels; awareness, enhanced and specialist. </w:t>
            </w:r>
          </w:p>
          <w:p w:rsidR="0007031B" w:rsidRDefault="006E7080">
            <w:pPr>
              <w:rPr>
                <w:sz w:val="24"/>
                <w:szCs w:val="24"/>
              </w:rPr>
            </w:pPr>
            <w:r>
              <w:rPr>
                <w:sz w:val="24"/>
                <w:szCs w:val="24"/>
              </w:rPr>
              <w:t>Awareness tr</w:t>
            </w:r>
            <w:r w:rsidR="002D792A">
              <w:rPr>
                <w:sz w:val="24"/>
                <w:szCs w:val="24"/>
              </w:rPr>
              <w:t xml:space="preserve">aining has been provided to </w:t>
            </w:r>
            <w:r>
              <w:rPr>
                <w:sz w:val="24"/>
                <w:szCs w:val="24"/>
              </w:rPr>
              <w:t xml:space="preserve">staff on: </w:t>
            </w:r>
          </w:p>
          <w:p w:rsidR="0007031B" w:rsidRDefault="006E7080">
            <w:pPr>
              <w:rPr>
                <w:sz w:val="24"/>
                <w:szCs w:val="24"/>
              </w:rPr>
            </w:pPr>
            <w:r>
              <w:rPr>
                <w:sz w:val="24"/>
                <w:szCs w:val="24"/>
              </w:rPr>
              <w:t xml:space="preserve">• How to support pupils with dyslexia and literacy difficulties. </w:t>
            </w:r>
          </w:p>
          <w:p w:rsidR="0007031B" w:rsidRDefault="006E7080">
            <w:pPr>
              <w:rPr>
                <w:sz w:val="24"/>
                <w:szCs w:val="24"/>
              </w:rPr>
            </w:pPr>
            <w:r>
              <w:rPr>
                <w:sz w:val="24"/>
                <w:szCs w:val="24"/>
              </w:rPr>
              <w:t xml:space="preserve">• How to support pupils on the autistic spectrum </w:t>
            </w:r>
          </w:p>
          <w:p w:rsidR="0007031B" w:rsidRDefault="006E7080">
            <w:pPr>
              <w:rPr>
                <w:sz w:val="24"/>
                <w:szCs w:val="24"/>
              </w:rPr>
            </w:pPr>
            <w:r>
              <w:rPr>
                <w:sz w:val="24"/>
                <w:szCs w:val="24"/>
              </w:rPr>
              <w:t xml:space="preserve">• How to support pupils with behavioural difficulties </w:t>
            </w:r>
          </w:p>
          <w:p w:rsidR="0007031B" w:rsidRDefault="006E7080">
            <w:pPr>
              <w:rPr>
                <w:sz w:val="24"/>
                <w:szCs w:val="24"/>
              </w:rPr>
            </w:pPr>
            <w:r>
              <w:rPr>
                <w:sz w:val="24"/>
                <w:szCs w:val="24"/>
              </w:rPr>
              <w:t xml:space="preserve">• How to support pupils with speech, language and communication difficulties </w:t>
            </w:r>
          </w:p>
          <w:p w:rsidR="0007031B" w:rsidRDefault="006E7080">
            <w:pPr>
              <w:rPr>
                <w:sz w:val="24"/>
                <w:szCs w:val="24"/>
              </w:rPr>
            </w:pPr>
            <w:r>
              <w:rPr>
                <w:sz w:val="24"/>
                <w:szCs w:val="24"/>
              </w:rPr>
              <w:t>Enhanced training has been provided to our Teaching Assistants</w:t>
            </w:r>
            <w:r w:rsidR="00266310">
              <w:rPr>
                <w:sz w:val="24"/>
                <w:szCs w:val="24"/>
              </w:rPr>
              <w:t xml:space="preserve"> </w:t>
            </w:r>
            <w:r>
              <w:rPr>
                <w:sz w:val="24"/>
                <w:szCs w:val="24"/>
              </w:rPr>
              <w:t xml:space="preserve">and/or the </w:t>
            </w:r>
            <w:proofErr w:type="spellStart"/>
            <w:r>
              <w:rPr>
                <w:sz w:val="24"/>
                <w:szCs w:val="24"/>
              </w:rPr>
              <w:t>SENDCo</w:t>
            </w:r>
            <w:proofErr w:type="spellEnd"/>
            <w:r>
              <w:rPr>
                <w:sz w:val="24"/>
                <w:szCs w:val="24"/>
              </w:rPr>
              <w:t xml:space="preserve"> on: </w:t>
            </w:r>
          </w:p>
          <w:p w:rsidR="0007031B" w:rsidRDefault="006E7080">
            <w:pPr>
              <w:numPr>
                <w:ilvl w:val="0"/>
                <w:numId w:val="24"/>
              </w:numPr>
              <w:pBdr>
                <w:top w:val="nil"/>
                <w:left w:val="nil"/>
                <w:bottom w:val="nil"/>
                <w:right w:val="nil"/>
                <w:between w:val="nil"/>
              </w:pBdr>
              <w:spacing w:line="259" w:lineRule="auto"/>
              <w:contextualSpacing/>
              <w:rPr>
                <w:color w:val="000000"/>
                <w:sz w:val="24"/>
                <w:szCs w:val="24"/>
              </w:rPr>
            </w:pPr>
            <w:r>
              <w:rPr>
                <w:color w:val="000000"/>
                <w:sz w:val="24"/>
                <w:szCs w:val="24"/>
              </w:rPr>
              <w:t xml:space="preserve">Supporting pupils with an autistic spectrum disorder </w:t>
            </w:r>
          </w:p>
          <w:p w:rsidR="0007031B" w:rsidRDefault="006E7080">
            <w:pPr>
              <w:numPr>
                <w:ilvl w:val="0"/>
                <w:numId w:val="24"/>
              </w:numPr>
              <w:pBdr>
                <w:top w:val="nil"/>
                <w:left w:val="nil"/>
                <w:bottom w:val="nil"/>
                <w:right w:val="nil"/>
                <w:between w:val="nil"/>
              </w:pBdr>
              <w:spacing w:line="259" w:lineRule="auto"/>
              <w:contextualSpacing/>
              <w:rPr>
                <w:color w:val="000000"/>
                <w:sz w:val="24"/>
                <w:szCs w:val="24"/>
              </w:rPr>
            </w:pPr>
            <w:r>
              <w:rPr>
                <w:color w:val="000000"/>
                <w:sz w:val="24"/>
                <w:szCs w:val="24"/>
              </w:rPr>
              <w:t>Talk Boost</w:t>
            </w:r>
          </w:p>
          <w:p w:rsidR="0007031B" w:rsidRDefault="00266310">
            <w:pPr>
              <w:numPr>
                <w:ilvl w:val="0"/>
                <w:numId w:val="24"/>
              </w:numPr>
              <w:pBdr>
                <w:top w:val="nil"/>
                <w:left w:val="nil"/>
                <w:bottom w:val="nil"/>
                <w:right w:val="nil"/>
                <w:between w:val="nil"/>
              </w:pBdr>
              <w:spacing w:line="259" w:lineRule="auto"/>
              <w:contextualSpacing/>
              <w:rPr>
                <w:color w:val="000000"/>
                <w:sz w:val="24"/>
                <w:szCs w:val="24"/>
              </w:rPr>
            </w:pPr>
            <w:r>
              <w:rPr>
                <w:color w:val="000000"/>
                <w:sz w:val="24"/>
                <w:szCs w:val="24"/>
              </w:rPr>
              <w:lastRenderedPageBreak/>
              <w:t>Sounds Great</w:t>
            </w:r>
          </w:p>
          <w:p w:rsidR="00266310" w:rsidRDefault="00266310">
            <w:pPr>
              <w:numPr>
                <w:ilvl w:val="0"/>
                <w:numId w:val="24"/>
              </w:numPr>
              <w:pBdr>
                <w:top w:val="nil"/>
                <w:left w:val="nil"/>
                <w:bottom w:val="nil"/>
                <w:right w:val="nil"/>
                <w:between w:val="nil"/>
              </w:pBdr>
              <w:spacing w:line="259" w:lineRule="auto"/>
              <w:contextualSpacing/>
              <w:rPr>
                <w:color w:val="000000"/>
                <w:sz w:val="24"/>
                <w:szCs w:val="24"/>
              </w:rPr>
            </w:pPr>
            <w:r>
              <w:rPr>
                <w:color w:val="000000"/>
                <w:sz w:val="24"/>
                <w:szCs w:val="24"/>
              </w:rPr>
              <w:t>WELLCOMM</w:t>
            </w:r>
          </w:p>
          <w:p w:rsidR="00266310" w:rsidRDefault="00266310">
            <w:pPr>
              <w:numPr>
                <w:ilvl w:val="0"/>
                <w:numId w:val="24"/>
              </w:numPr>
              <w:pBdr>
                <w:top w:val="nil"/>
                <w:left w:val="nil"/>
                <w:bottom w:val="nil"/>
                <w:right w:val="nil"/>
                <w:between w:val="nil"/>
              </w:pBdr>
              <w:spacing w:line="259" w:lineRule="auto"/>
              <w:contextualSpacing/>
              <w:rPr>
                <w:color w:val="000000"/>
                <w:sz w:val="24"/>
                <w:szCs w:val="24"/>
              </w:rPr>
            </w:pPr>
            <w:r>
              <w:rPr>
                <w:color w:val="000000"/>
                <w:sz w:val="24"/>
                <w:szCs w:val="24"/>
              </w:rPr>
              <w:t>ELKLAN Communication and Language</w:t>
            </w:r>
          </w:p>
          <w:p w:rsidR="0007031B" w:rsidRDefault="006E7080">
            <w:pPr>
              <w:numPr>
                <w:ilvl w:val="0"/>
                <w:numId w:val="24"/>
              </w:numPr>
              <w:pBdr>
                <w:top w:val="nil"/>
                <w:left w:val="nil"/>
                <w:bottom w:val="nil"/>
                <w:right w:val="nil"/>
                <w:between w:val="nil"/>
              </w:pBdr>
              <w:spacing w:line="259" w:lineRule="auto"/>
              <w:contextualSpacing/>
              <w:rPr>
                <w:color w:val="000000"/>
                <w:sz w:val="24"/>
                <w:szCs w:val="24"/>
              </w:rPr>
            </w:pPr>
            <w:r>
              <w:rPr>
                <w:color w:val="000000"/>
                <w:sz w:val="24"/>
                <w:szCs w:val="24"/>
              </w:rPr>
              <w:t>ELSA (Emotional Literacy Support Assistant)</w:t>
            </w:r>
          </w:p>
          <w:p w:rsidR="002D792A" w:rsidRDefault="002D792A">
            <w:pPr>
              <w:numPr>
                <w:ilvl w:val="0"/>
                <w:numId w:val="24"/>
              </w:numPr>
              <w:pBdr>
                <w:top w:val="nil"/>
                <w:left w:val="nil"/>
                <w:bottom w:val="nil"/>
                <w:right w:val="nil"/>
                <w:between w:val="nil"/>
              </w:pBdr>
              <w:spacing w:line="259" w:lineRule="auto"/>
              <w:contextualSpacing/>
              <w:rPr>
                <w:color w:val="000000"/>
                <w:sz w:val="24"/>
                <w:szCs w:val="24"/>
              </w:rPr>
            </w:pPr>
            <w:r>
              <w:rPr>
                <w:color w:val="000000"/>
                <w:sz w:val="24"/>
                <w:szCs w:val="24"/>
              </w:rPr>
              <w:t>THRIVE emotional support programme</w:t>
            </w:r>
          </w:p>
          <w:p w:rsidR="0007031B" w:rsidRDefault="006E7080">
            <w:pPr>
              <w:numPr>
                <w:ilvl w:val="0"/>
                <w:numId w:val="24"/>
              </w:numPr>
              <w:pBdr>
                <w:top w:val="nil"/>
                <w:left w:val="nil"/>
                <w:bottom w:val="nil"/>
                <w:right w:val="nil"/>
                <w:between w:val="nil"/>
              </w:pBdr>
              <w:spacing w:line="259" w:lineRule="auto"/>
              <w:contextualSpacing/>
              <w:rPr>
                <w:color w:val="000000"/>
                <w:sz w:val="24"/>
                <w:szCs w:val="24"/>
              </w:rPr>
            </w:pPr>
            <w:r>
              <w:rPr>
                <w:color w:val="000000"/>
                <w:sz w:val="24"/>
                <w:szCs w:val="24"/>
              </w:rPr>
              <w:t>Self –Esteem</w:t>
            </w:r>
            <w:r w:rsidR="002D792A">
              <w:rPr>
                <w:color w:val="000000"/>
                <w:sz w:val="24"/>
                <w:szCs w:val="24"/>
              </w:rPr>
              <w:t xml:space="preserve"> </w:t>
            </w:r>
          </w:p>
          <w:p w:rsidR="0007031B" w:rsidRDefault="006E7080">
            <w:pPr>
              <w:numPr>
                <w:ilvl w:val="0"/>
                <w:numId w:val="24"/>
              </w:numPr>
              <w:pBdr>
                <w:top w:val="nil"/>
                <w:left w:val="nil"/>
                <w:bottom w:val="nil"/>
                <w:right w:val="nil"/>
                <w:between w:val="nil"/>
              </w:pBdr>
              <w:spacing w:after="160" w:line="259" w:lineRule="auto"/>
              <w:contextualSpacing/>
              <w:rPr>
                <w:color w:val="000000"/>
                <w:sz w:val="24"/>
                <w:szCs w:val="24"/>
              </w:rPr>
            </w:pPr>
            <w:r>
              <w:rPr>
                <w:color w:val="000000"/>
                <w:sz w:val="24"/>
                <w:szCs w:val="24"/>
              </w:rPr>
              <w:t xml:space="preserve">Attendance at </w:t>
            </w:r>
            <w:proofErr w:type="spellStart"/>
            <w:r>
              <w:rPr>
                <w:color w:val="000000"/>
                <w:sz w:val="24"/>
                <w:szCs w:val="24"/>
              </w:rPr>
              <w:t>SENDCo</w:t>
            </w:r>
            <w:proofErr w:type="spellEnd"/>
            <w:r>
              <w:rPr>
                <w:color w:val="000000"/>
                <w:sz w:val="24"/>
                <w:szCs w:val="24"/>
              </w:rPr>
              <w:t xml:space="preserve"> Update Conferences and Locality </w:t>
            </w:r>
            <w:proofErr w:type="spellStart"/>
            <w:r>
              <w:rPr>
                <w:color w:val="000000"/>
                <w:sz w:val="24"/>
                <w:szCs w:val="24"/>
              </w:rPr>
              <w:t>SENDCo</w:t>
            </w:r>
            <w:proofErr w:type="spellEnd"/>
            <w:r>
              <w:rPr>
                <w:color w:val="000000"/>
                <w:sz w:val="24"/>
                <w:szCs w:val="24"/>
              </w:rPr>
              <w:t xml:space="preserve"> meetings</w:t>
            </w:r>
          </w:p>
          <w:p w:rsidR="0007031B" w:rsidRDefault="0007031B">
            <w:pPr>
              <w:rPr>
                <w:sz w:val="24"/>
                <w:szCs w:val="24"/>
              </w:rPr>
            </w:pPr>
          </w:p>
          <w:p w:rsidR="0007031B" w:rsidRDefault="006E7080">
            <w:pPr>
              <w:rPr>
                <w:color w:val="000000"/>
                <w:sz w:val="24"/>
                <w:szCs w:val="24"/>
              </w:rPr>
            </w:pPr>
            <w:r>
              <w:rPr>
                <w:sz w:val="24"/>
                <w:szCs w:val="24"/>
              </w:rPr>
              <w:t xml:space="preserve">Our </w:t>
            </w:r>
            <w:proofErr w:type="spellStart"/>
            <w:r>
              <w:rPr>
                <w:sz w:val="24"/>
                <w:szCs w:val="24"/>
              </w:rPr>
              <w:t>SENDCo</w:t>
            </w:r>
            <w:proofErr w:type="spellEnd"/>
            <w:r w:rsidR="00807A51">
              <w:rPr>
                <w:sz w:val="24"/>
                <w:szCs w:val="24"/>
              </w:rPr>
              <w:t xml:space="preserve"> has the N</w:t>
            </w:r>
            <w:r>
              <w:rPr>
                <w:color w:val="000000"/>
                <w:sz w:val="24"/>
                <w:szCs w:val="24"/>
              </w:rPr>
              <w:t>ational Award in SEN Coordination</w:t>
            </w:r>
          </w:p>
          <w:p w:rsidR="0007031B" w:rsidRDefault="006E7080">
            <w:pPr>
              <w:rPr>
                <w:sz w:val="24"/>
                <w:szCs w:val="24"/>
              </w:rPr>
            </w:pPr>
            <w:r>
              <w:rPr>
                <w:sz w:val="24"/>
                <w:szCs w:val="24"/>
              </w:rPr>
              <w:t>In addition:</w:t>
            </w:r>
          </w:p>
          <w:p w:rsidR="0007031B" w:rsidRDefault="006E7080">
            <w:pPr>
              <w:numPr>
                <w:ilvl w:val="0"/>
                <w:numId w:val="26"/>
              </w:numPr>
              <w:pBdr>
                <w:top w:val="nil"/>
                <w:left w:val="nil"/>
                <w:bottom w:val="nil"/>
                <w:right w:val="nil"/>
                <w:between w:val="nil"/>
              </w:pBdr>
              <w:spacing w:line="259" w:lineRule="auto"/>
              <w:contextualSpacing/>
              <w:rPr>
                <w:color w:val="000000"/>
                <w:sz w:val="24"/>
                <w:szCs w:val="24"/>
              </w:rPr>
            </w:pPr>
            <w:r>
              <w:rPr>
                <w:color w:val="000000"/>
                <w:sz w:val="24"/>
                <w:szCs w:val="24"/>
              </w:rPr>
              <w:t xml:space="preserve">The school has regular visits from SEN specialist teachers and the Behaviour Support Team who provide advice to staff support the success and progress of individual pupils. </w:t>
            </w:r>
          </w:p>
          <w:p w:rsidR="0007031B" w:rsidRDefault="006E7080">
            <w:pPr>
              <w:numPr>
                <w:ilvl w:val="0"/>
                <w:numId w:val="26"/>
              </w:numPr>
              <w:pBdr>
                <w:top w:val="nil"/>
                <w:left w:val="nil"/>
                <w:bottom w:val="nil"/>
                <w:right w:val="nil"/>
                <w:between w:val="nil"/>
              </w:pBdr>
              <w:spacing w:line="259" w:lineRule="auto"/>
              <w:contextualSpacing/>
              <w:rPr>
                <w:color w:val="000000"/>
                <w:sz w:val="24"/>
                <w:szCs w:val="24"/>
              </w:rPr>
            </w:pPr>
            <w:r>
              <w:rPr>
                <w:color w:val="000000"/>
                <w:sz w:val="24"/>
                <w:szCs w:val="24"/>
              </w:rPr>
              <w:t xml:space="preserve">The NHS Speech Language Therapist visits termly to assess and plan support for targeted pupils. These programmes are then delivered by a trained Teaching Assistant. </w:t>
            </w:r>
          </w:p>
          <w:p w:rsidR="0007031B" w:rsidRDefault="006E7080">
            <w:pPr>
              <w:numPr>
                <w:ilvl w:val="0"/>
                <w:numId w:val="26"/>
              </w:numPr>
              <w:pBdr>
                <w:top w:val="nil"/>
                <w:left w:val="nil"/>
                <w:bottom w:val="nil"/>
                <w:right w:val="nil"/>
                <w:between w:val="nil"/>
              </w:pBdr>
              <w:spacing w:after="160" w:line="259" w:lineRule="auto"/>
              <w:contextualSpacing/>
              <w:rPr>
                <w:color w:val="000000"/>
                <w:sz w:val="24"/>
                <w:szCs w:val="24"/>
              </w:rPr>
            </w:pPr>
            <w:r>
              <w:rPr>
                <w:color w:val="000000"/>
                <w:sz w:val="24"/>
                <w:szCs w:val="24"/>
              </w:rPr>
              <w:t>The Governor with specific responsibility for SEN has completed the SEN Governor training.</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lastRenderedPageBreak/>
              <w:t>How will my child be included in out of school activities, trips and residential visits?</w:t>
            </w:r>
          </w:p>
        </w:tc>
        <w:tc>
          <w:tcPr>
            <w:tcW w:w="11889" w:type="dxa"/>
          </w:tcPr>
          <w:p w:rsidR="0007031B" w:rsidRDefault="006E7080">
            <w:pPr>
              <w:rPr>
                <w:sz w:val="24"/>
                <w:szCs w:val="24"/>
              </w:rPr>
            </w:pPr>
            <w:r>
              <w:rPr>
                <w:sz w:val="24"/>
                <w:szCs w:val="24"/>
              </w:rPr>
              <w:t>We are an inclusive school.  Risk assessments are carried out and procedures are put in place to enable all children to participate in all school activities. We do everything we can to ensure that no child with SEND is excluded from any school provided activity.</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t>How accessible are the school buildings and grounds?</w:t>
            </w:r>
          </w:p>
        </w:tc>
        <w:tc>
          <w:tcPr>
            <w:tcW w:w="11889" w:type="dxa"/>
          </w:tcPr>
          <w:p w:rsidR="0007031B" w:rsidRPr="00266310" w:rsidRDefault="006E7080">
            <w:pPr>
              <w:rPr>
                <w:sz w:val="24"/>
                <w:szCs w:val="24"/>
              </w:rPr>
            </w:pPr>
            <w:r w:rsidRPr="00266310">
              <w:rPr>
                <w:sz w:val="24"/>
                <w:szCs w:val="24"/>
              </w:rPr>
              <w:t xml:space="preserve">In the last few years, the following adaptations have been made to the school environment: </w:t>
            </w:r>
          </w:p>
          <w:p w:rsidR="0007031B" w:rsidRPr="00266310" w:rsidRDefault="006E7080">
            <w:pPr>
              <w:numPr>
                <w:ilvl w:val="0"/>
                <w:numId w:val="27"/>
              </w:numPr>
              <w:pBdr>
                <w:top w:val="nil"/>
                <w:left w:val="nil"/>
                <w:bottom w:val="nil"/>
                <w:right w:val="nil"/>
                <w:between w:val="nil"/>
              </w:pBdr>
              <w:spacing w:line="259" w:lineRule="auto"/>
              <w:contextualSpacing/>
              <w:jc w:val="both"/>
              <w:rPr>
                <w:color w:val="000000"/>
                <w:sz w:val="24"/>
                <w:szCs w:val="24"/>
              </w:rPr>
            </w:pPr>
            <w:r w:rsidRPr="00266310">
              <w:rPr>
                <w:color w:val="000000"/>
                <w:sz w:val="24"/>
                <w:szCs w:val="24"/>
              </w:rPr>
              <w:t>Disabled parking bay marked and located next to the school reception.</w:t>
            </w:r>
          </w:p>
          <w:p w:rsidR="002D792A" w:rsidRDefault="006E7080" w:rsidP="002D792A">
            <w:pPr>
              <w:numPr>
                <w:ilvl w:val="0"/>
                <w:numId w:val="27"/>
              </w:numPr>
              <w:pBdr>
                <w:top w:val="nil"/>
                <w:left w:val="nil"/>
                <w:bottom w:val="nil"/>
                <w:right w:val="nil"/>
                <w:between w:val="nil"/>
              </w:pBdr>
              <w:spacing w:line="259" w:lineRule="auto"/>
              <w:contextualSpacing/>
              <w:jc w:val="both"/>
              <w:rPr>
                <w:color w:val="000000"/>
                <w:sz w:val="24"/>
                <w:szCs w:val="24"/>
              </w:rPr>
            </w:pPr>
            <w:r w:rsidRPr="002D792A">
              <w:rPr>
                <w:color w:val="000000"/>
                <w:sz w:val="24"/>
                <w:szCs w:val="24"/>
              </w:rPr>
              <w:t xml:space="preserve">One toilet has been adapted to ensure accessibility for pupils and visitors with low mobility. </w:t>
            </w:r>
          </w:p>
          <w:p w:rsidR="0007031B" w:rsidRPr="002D792A" w:rsidRDefault="006E7080" w:rsidP="002D792A">
            <w:pPr>
              <w:numPr>
                <w:ilvl w:val="0"/>
                <w:numId w:val="27"/>
              </w:numPr>
              <w:pBdr>
                <w:top w:val="nil"/>
                <w:left w:val="nil"/>
                <w:bottom w:val="nil"/>
                <w:right w:val="nil"/>
                <w:between w:val="nil"/>
              </w:pBdr>
              <w:spacing w:line="259" w:lineRule="auto"/>
              <w:contextualSpacing/>
              <w:jc w:val="both"/>
              <w:rPr>
                <w:color w:val="000000"/>
                <w:sz w:val="24"/>
                <w:szCs w:val="24"/>
              </w:rPr>
            </w:pPr>
            <w:r w:rsidRPr="002D792A">
              <w:rPr>
                <w:color w:val="000000"/>
                <w:sz w:val="24"/>
                <w:szCs w:val="24"/>
              </w:rPr>
              <w:t>A wheelchair accessible, disabled toilet in the main school building</w:t>
            </w:r>
          </w:p>
          <w:p w:rsidR="0007031B" w:rsidRDefault="006E7080">
            <w:pPr>
              <w:numPr>
                <w:ilvl w:val="0"/>
                <w:numId w:val="27"/>
              </w:numPr>
              <w:pBdr>
                <w:top w:val="nil"/>
                <w:left w:val="nil"/>
                <w:bottom w:val="nil"/>
                <w:right w:val="nil"/>
                <w:between w:val="nil"/>
              </w:pBdr>
              <w:spacing w:after="160" w:line="259" w:lineRule="auto"/>
              <w:contextualSpacing/>
              <w:jc w:val="both"/>
              <w:rPr>
                <w:color w:val="000000"/>
                <w:sz w:val="24"/>
                <w:szCs w:val="24"/>
              </w:rPr>
            </w:pPr>
            <w:r w:rsidRPr="00266310">
              <w:rPr>
                <w:color w:val="000000"/>
                <w:sz w:val="24"/>
                <w:szCs w:val="24"/>
              </w:rPr>
              <w:t>The school yard has ample tarmac areas, mainly on the level, although there is a slight incline in places to allow water run-off.</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lastRenderedPageBreak/>
              <w:t>How will school support my child’s transfer into a new class or to their next school?</w:t>
            </w:r>
          </w:p>
        </w:tc>
        <w:tc>
          <w:tcPr>
            <w:tcW w:w="11889" w:type="dxa"/>
          </w:tcPr>
          <w:p w:rsidR="0007031B" w:rsidRDefault="006E7080">
            <w:pPr>
              <w:rPr>
                <w:sz w:val="24"/>
                <w:szCs w:val="24"/>
              </w:rPr>
            </w:pPr>
            <w:r>
              <w:rPr>
                <w:sz w:val="24"/>
                <w:szCs w:val="24"/>
              </w:rPr>
              <w:t xml:space="preserve">A number of strategies are in place to enable effective pupils’ transition. These include: </w:t>
            </w:r>
          </w:p>
          <w:p w:rsidR="0007031B" w:rsidRDefault="006E7080">
            <w:pPr>
              <w:rPr>
                <w:b/>
                <w:sz w:val="24"/>
                <w:szCs w:val="24"/>
              </w:rPr>
            </w:pPr>
            <w:r>
              <w:rPr>
                <w:b/>
                <w:sz w:val="24"/>
                <w:szCs w:val="24"/>
              </w:rPr>
              <w:t xml:space="preserve">On entry: </w:t>
            </w:r>
          </w:p>
          <w:p w:rsidR="0007031B" w:rsidRDefault="006E7080">
            <w:pPr>
              <w:numPr>
                <w:ilvl w:val="0"/>
                <w:numId w:val="28"/>
              </w:numPr>
              <w:pBdr>
                <w:top w:val="nil"/>
                <w:left w:val="nil"/>
                <w:bottom w:val="nil"/>
                <w:right w:val="nil"/>
                <w:between w:val="nil"/>
              </w:pBdr>
              <w:spacing w:line="259" w:lineRule="auto"/>
              <w:contextualSpacing/>
              <w:jc w:val="both"/>
              <w:rPr>
                <w:color w:val="000000"/>
                <w:sz w:val="24"/>
                <w:szCs w:val="24"/>
              </w:rPr>
            </w:pPr>
            <w:r>
              <w:rPr>
                <w:color w:val="000000"/>
                <w:sz w:val="24"/>
                <w:szCs w:val="24"/>
              </w:rPr>
              <w:t>A planned introduction programme is delivered in the Summer term to support transfer for pupils starting school in September.</w:t>
            </w:r>
          </w:p>
          <w:p w:rsidR="0007031B" w:rsidRDefault="006E7080">
            <w:pPr>
              <w:numPr>
                <w:ilvl w:val="0"/>
                <w:numId w:val="28"/>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Parent/carers are invited to a meeting at the school and are provided with a range of information to support them in enabling their child to settle into the school routine. </w:t>
            </w:r>
          </w:p>
          <w:p w:rsidR="0007031B" w:rsidRDefault="006E7080">
            <w:pPr>
              <w:numPr>
                <w:ilvl w:val="0"/>
                <w:numId w:val="28"/>
              </w:numPr>
              <w:pBdr>
                <w:top w:val="nil"/>
                <w:left w:val="nil"/>
                <w:bottom w:val="nil"/>
                <w:right w:val="nil"/>
                <w:between w:val="nil"/>
              </w:pBdr>
              <w:spacing w:line="259" w:lineRule="auto"/>
              <w:contextualSpacing/>
              <w:jc w:val="both"/>
              <w:rPr>
                <w:color w:val="000000"/>
                <w:sz w:val="24"/>
                <w:szCs w:val="24"/>
              </w:rPr>
            </w:pPr>
            <w:r>
              <w:rPr>
                <w:color w:val="000000"/>
                <w:sz w:val="24"/>
                <w:szCs w:val="24"/>
              </w:rPr>
              <w:t>The Head</w:t>
            </w:r>
            <w:r w:rsidR="00807A51">
              <w:rPr>
                <w:color w:val="000000"/>
                <w:sz w:val="24"/>
                <w:szCs w:val="24"/>
              </w:rPr>
              <w:t>t</w:t>
            </w:r>
            <w:r>
              <w:rPr>
                <w:color w:val="000000"/>
                <w:sz w:val="24"/>
                <w:szCs w:val="24"/>
              </w:rPr>
              <w:t xml:space="preserve">eacher and/or </w:t>
            </w:r>
            <w:proofErr w:type="spellStart"/>
            <w:r>
              <w:rPr>
                <w:color w:val="000000"/>
                <w:sz w:val="24"/>
                <w:szCs w:val="24"/>
              </w:rPr>
              <w:t>SENDCo</w:t>
            </w:r>
            <w:proofErr w:type="spellEnd"/>
            <w:r>
              <w:rPr>
                <w:color w:val="000000"/>
                <w:sz w:val="24"/>
                <w:szCs w:val="24"/>
              </w:rPr>
              <w:t xml:space="preserve"> meet with all new parents of pupils who are known to have SEND to allow concerns to be raised and solutions to any perceived challenges to be discussed and addressed prior to entry. </w:t>
            </w:r>
          </w:p>
          <w:p w:rsidR="0007031B" w:rsidRDefault="006E7080">
            <w:pPr>
              <w:numPr>
                <w:ilvl w:val="0"/>
                <w:numId w:val="28"/>
              </w:numPr>
              <w:pBdr>
                <w:top w:val="nil"/>
                <w:left w:val="nil"/>
                <w:bottom w:val="nil"/>
                <w:right w:val="nil"/>
                <w:between w:val="nil"/>
              </w:pBdr>
              <w:spacing w:after="160" w:line="259" w:lineRule="auto"/>
              <w:contextualSpacing/>
              <w:jc w:val="both"/>
              <w:rPr>
                <w:color w:val="000000"/>
                <w:sz w:val="24"/>
                <w:szCs w:val="24"/>
              </w:rPr>
            </w:pPr>
            <w:r>
              <w:rPr>
                <w:color w:val="000000"/>
                <w:sz w:val="24"/>
                <w:szCs w:val="24"/>
              </w:rPr>
              <w:t xml:space="preserve">If pupils are transferring from another setting, the previous school records will be requested immediately and a meeting set up with parents to identify and reduce any concerns. </w:t>
            </w:r>
          </w:p>
          <w:p w:rsidR="0007031B" w:rsidRDefault="006E7080">
            <w:pPr>
              <w:rPr>
                <w:b/>
                <w:sz w:val="24"/>
                <w:szCs w:val="24"/>
              </w:rPr>
            </w:pPr>
            <w:r>
              <w:rPr>
                <w:b/>
                <w:sz w:val="24"/>
                <w:szCs w:val="24"/>
              </w:rPr>
              <w:t>Transition to the next class</w:t>
            </w:r>
          </w:p>
          <w:p w:rsidR="0007031B" w:rsidRDefault="006E7080">
            <w:pPr>
              <w:numPr>
                <w:ilvl w:val="0"/>
                <w:numId w:val="30"/>
              </w:numPr>
              <w:pBdr>
                <w:top w:val="nil"/>
                <w:left w:val="nil"/>
                <w:bottom w:val="nil"/>
                <w:right w:val="nil"/>
                <w:between w:val="nil"/>
              </w:pBdr>
              <w:spacing w:line="259" w:lineRule="auto"/>
              <w:contextualSpacing/>
              <w:rPr>
                <w:color w:val="000000"/>
                <w:sz w:val="24"/>
                <w:szCs w:val="24"/>
              </w:rPr>
            </w:pPr>
            <w:r>
              <w:rPr>
                <w:color w:val="000000"/>
                <w:sz w:val="24"/>
                <w:szCs w:val="24"/>
              </w:rPr>
              <w:t>Children are given opportunities throughout the school year to ensure they are familiar with all staff in school – for example, teachers take in in turns to deliver assemblies and lunch time clubs.</w:t>
            </w:r>
          </w:p>
          <w:p w:rsidR="0007031B" w:rsidRDefault="006E7080">
            <w:pPr>
              <w:numPr>
                <w:ilvl w:val="0"/>
                <w:numId w:val="30"/>
              </w:numPr>
              <w:pBdr>
                <w:top w:val="nil"/>
                <w:left w:val="nil"/>
                <w:bottom w:val="nil"/>
                <w:right w:val="nil"/>
                <w:between w:val="nil"/>
              </w:pBdr>
              <w:spacing w:line="259" w:lineRule="auto"/>
              <w:contextualSpacing/>
              <w:rPr>
                <w:color w:val="000000"/>
                <w:sz w:val="24"/>
                <w:szCs w:val="24"/>
              </w:rPr>
            </w:pPr>
            <w:r>
              <w:rPr>
                <w:color w:val="000000"/>
                <w:sz w:val="24"/>
                <w:szCs w:val="24"/>
              </w:rPr>
              <w:t xml:space="preserve">Class teachers plan opportunities for children to have a gradual introduction to their new class, towards the end of the school year. </w:t>
            </w:r>
          </w:p>
          <w:p w:rsidR="0007031B" w:rsidRDefault="006E7080">
            <w:pPr>
              <w:numPr>
                <w:ilvl w:val="0"/>
                <w:numId w:val="30"/>
              </w:numPr>
              <w:pBdr>
                <w:top w:val="nil"/>
                <w:left w:val="nil"/>
                <w:bottom w:val="nil"/>
                <w:right w:val="nil"/>
                <w:between w:val="nil"/>
              </w:pBdr>
              <w:spacing w:line="259" w:lineRule="auto"/>
              <w:contextualSpacing/>
              <w:rPr>
                <w:color w:val="000000"/>
                <w:sz w:val="24"/>
                <w:szCs w:val="24"/>
              </w:rPr>
            </w:pPr>
            <w:r>
              <w:rPr>
                <w:color w:val="000000"/>
                <w:sz w:val="24"/>
                <w:szCs w:val="24"/>
              </w:rPr>
              <w:t>We also have a ‘transfer day’, where all pupils go to their new class for the day and fun activities are planned to allow children to acclimatise to their new classroom and teacher.</w:t>
            </w:r>
          </w:p>
          <w:p w:rsidR="0007031B" w:rsidRDefault="006E7080">
            <w:pPr>
              <w:numPr>
                <w:ilvl w:val="0"/>
                <w:numId w:val="30"/>
              </w:numPr>
              <w:pBdr>
                <w:top w:val="nil"/>
                <w:left w:val="nil"/>
                <w:bottom w:val="nil"/>
                <w:right w:val="nil"/>
                <w:between w:val="nil"/>
              </w:pBdr>
              <w:spacing w:after="160" w:line="259" w:lineRule="auto"/>
              <w:contextualSpacing/>
              <w:rPr>
                <w:color w:val="000000"/>
                <w:sz w:val="24"/>
                <w:szCs w:val="24"/>
              </w:rPr>
            </w:pPr>
            <w:r>
              <w:rPr>
                <w:color w:val="000000"/>
                <w:sz w:val="24"/>
                <w:szCs w:val="24"/>
              </w:rPr>
              <w:t>We make specific arrangements for pupils who we feel would benefit from a more tailored transition approach.  This is discussed with the pupil themselves and parents.</w:t>
            </w:r>
          </w:p>
          <w:p w:rsidR="0007031B" w:rsidRDefault="006E7080">
            <w:pPr>
              <w:rPr>
                <w:b/>
                <w:sz w:val="24"/>
                <w:szCs w:val="24"/>
              </w:rPr>
            </w:pPr>
            <w:r>
              <w:rPr>
                <w:b/>
                <w:sz w:val="24"/>
                <w:szCs w:val="24"/>
              </w:rPr>
              <w:t>Transition to the next school</w:t>
            </w:r>
          </w:p>
          <w:p w:rsidR="0007031B" w:rsidRDefault="006E7080">
            <w:pPr>
              <w:numPr>
                <w:ilvl w:val="0"/>
                <w:numId w:val="16"/>
              </w:numPr>
              <w:pBdr>
                <w:top w:val="nil"/>
                <w:left w:val="nil"/>
                <w:bottom w:val="nil"/>
                <w:right w:val="nil"/>
                <w:between w:val="nil"/>
              </w:pBdr>
              <w:spacing w:line="259" w:lineRule="auto"/>
              <w:contextualSpacing/>
              <w:jc w:val="both"/>
              <w:rPr>
                <w:b/>
                <w:color w:val="000000"/>
                <w:sz w:val="24"/>
                <w:szCs w:val="24"/>
              </w:rPr>
            </w:pPr>
            <w:r>
              <w:rPr>
                <w:color w:val="000000"/>
                <w:sz w:val="24"/>
                <w:szCs w:val="24"/>
              </w:rPr>
              <w:t xml:space="preserve">The transition programme in place for pupils provides a number of opportunities for pupils and parents to meet staff in the new school. Our </w:t>
            </w:r>
            <w:r w:rsidRPr="001316BE">
              <w:rPr>
                <w:color w:val="000000"/>
                <w:sz w:val="24"/>
                <w:szCs w:val="24"/>
              </w:rPr>
              <w:t>catchment se</w:t>
            </w:r>
            <w:r w:rsidR="001316BE" w:rsidRPr="001316BE">
              <w:rPr>
                <w:color w:val="000000"/>
                <w:sz w:val="24"/>
                <w:szCs w:val="24"/>
              </w:rPr>
              <w:t xml:space="preserve">condary school is </w:t>
            </w:r>
            <w:r w:rsidR="001316BE">
              <w:rPr>
                <w:color w:val="000000"/>
                <w:sz w:val="24"/>
                <w:szCs w:val="24"/>
              </w:rPr>
              <w:t>the Duchess</w:t>
            </w:r>
            <w:r w:rsidR="000C3D0C">
              <w:rPr>
                <w:color w:val="000000"/>
                <w:sz w:val="24"/>
                <w:szCs w:val="24"/>
              </w:rPr>
              <w:t>’s Community</w:t>
            </w:r>
            <w:r w:rsidR="001316BE">
              <w:rPr>
                <w:color w:val="000000"/>
                <w:sz w:val="24"/>
                <w:szCs w:val="24"/>
              </w:rPr>
              <w:t xml:space="preserve"> High School Alnwick</w:t>
            </w:r>
            <w:r>
              <w:rPr>
                <w:sz w:val="24"/>
                <w:szCs w:val="24"/>
              </w:rPr>
              <w:t xml:space="preserve">.  </w:t>
            </w:r>
            <w:r>
              <w:rPr>
                <w:color w:val="000000"/>
                <w:sz w:val="24"/>
                <w:szCs w:val="24"/>
              </w:rPr>
              <w:t xml:space="preserve">These opportunities are further enhanced for pupils with SEND and identified on the website. </w:t>
            </w:r>
          </w:p>
          <w:p w:rsidR="0007031B" w:rsidRDefault="006E7080">
            <w:pPr>
              <w:numPr>
                <w:ilvl w:val="0"/>
                <w:numId w:val="16"/>
              </w:numPr>
              <w:pBdr>
                <w:top w:val="nil"/>
                <w:left w:val="nil"/>
                <w:bottom w:val="nil"/>
                <w:right w:val="nil"/>
                <w:between w:val="nil"/>
              </w:pBdr>
              <w:spacing w:line="259" w:lineRule="auto"/>
              <w:contextualSpacing/>
              <w:jc w:val="both"/>
              <w:rPr>
                <w:b/>
                <w:color w:val="000000"/>
                <w:sz w:val="24"/>
                <w:szCs w:val="24"/>
              </w:rPr>
            </w:pPr>
            <w:r>
              <w:rPr>
                <w:color w:val="000000"/>
                <w:sz w:val="24"/>
                <w:szCs w:val="24"/>
              </w:rPr>
              <w:t xml:space="preserve">The annual review in Y5 for pupils with an EHCP/COSA begins the process where parents are supported to make decisions regarding secondary school or special school choice, as appropriate. </w:t>
            </w:r>
          </w:p>
          <w:p w:rsidR="0007031B" w:rsidRDefault="006E7080">
            <w:pPr>
              <w:numPr>
                <w:ilvl w:val="0"/>
                <w:numId w:val="16"/>
              </w:numPr>
              <w:pBdr>
                <w:top w:val="nil"/>
                <w:left w:val="nil"/>
                <w:bottom w:val="nil"/>
                <w:right w:val="nil"/>
                <w:between w:val="nil"/>
              </w:pBdr>
              <w:spacing w:line="259" w:lineRule="auto"/>
              <w:contextualSpacing/>
              <w:jc w:val="both"/>
              <w:rPr>
                <w:b/>
                <w:color w:val="000000"/>
                <w:sz w:val="24"/>
                <w:szCs w:val="24"/>
              </w:rPr>
            </w:pPr>
            <w:r>
              <w:rPr>
                <w:color w:val="000000"/>
                <w:sz w:val="24"/>
                <w:szCs w:val="24"/>
              </w:rPr>
              <w:lastRenderedPageBreak/>
              <w:t xml:space="preserve">Parents will be encouraged to consider options for the next phase of education and the school will involve outside agencies, as appropriate, to ensure information provided is comprehensive but accessible. </w:t>
            </w:r>
          </w:p>
          <w:p w:rsidR="0007031B" w:rsidRDefault="006E7080">
            <w:pPr>
              <w:numPr>
                <w:ilvl w:val="0"/>
                <w:numId w:val="16"/>
              </w:numPr>
              <w:pBdr>
                <w:top w:val="nil"/>
                <w:left w:val="nil"/>
                <w:bottom w:val="nil"/>
                <w:right w:val="nil"/>
                <w:between w:val="nil"/>
              </w:pBdr>
              <w:spacing w:line="259" w:lineRule="auto"/>
              <w:contextualSpacing/>
              <w:jc w:val="both"/>
              <w:rPr>
                <w:b/>
                <w:color w:val="000000"/>
                <w:sz w:val="24"/>
                <w:szCs w:val="24"/>
              </w:rPr>
            </w:pPr>
            <w:r>
              <w:rPr>
                <w:color w:val="000000"/>
                <w:sz w:val="24"/>
                <w:szCs w:val="24"/>
              </w:rPr>
              <w:t xml:space="preserve">Accompanied visits to other providers may be arranged as appropriate. </w:t>
            </w:r>
          </w:p>
          <w:p w:rsidR="0007031B" w:rsidRDefault="006E7080">
            <w:pPr>
              <w:numPr>
                <w:ilvl w:val="0"/>
                <w:numId w:val="16"/>
              </w:numPr>
              <w:pBdr>
                <w:top w:val="nil"/>
                <w:left w:val="nil"/>
                <w:bottom w:val="nil"/>
                <w:right w:val="nil"/>
                <w:between w:val="nil"/>
              </w:pBdr>
              <w:spacing w:line="259" w:lineRule="auto"/>
              <w:contextualSpacing/>
              <w:jc w:val="both"/>
              <w:rPr>
                <w:b/>
                <w:color w:val="000000"/>
                <w:sz w:val="24"/>
                <w:szCs w:val="24"/>
              </w:rPr>
            </w:pPr>
            <w:r>
              <w:rPr>
                <w:color w:val="000000"/>
                <w:sz w:val="24"/>
                <w:szCs w:val="24"/>
              </w:rPr>
              <w:t xml:space="preserve">For pupils transferring to local schools, the </w:t>
            </w:r>
            <w:proofErr w:type="spellStart"/>
            <w:r>
              <w:rPr>
                <w:color w:val="000000"/>
                <w:sz w:val="24"/>
                <w:szCs w:val="24"/>
              </w:rPr>
              <w:t>SENDCos</w:t>
            </w:r>
            <w:proofErr w:type="spellEnd"/>
            <w:r>
              <w:rPr>
                <w:color w:val="000000"/>
                <w:sz w:val="24"/>
                <w:szCs w:val="24"/>
              </w:rPr>
              <w:t xml:space="preserve"> of both schools will meet to discuss the needs of pupils with SEND in order to ensure a smooth transition. </w:t>
            </w:r>
          </w:p>
          <w:p w:rsidR="0007031B" w:rsidRDefault="006E7080">
            <w:pPr>
              <w:numPr>
                <w:ilvl w:val="0"/>
                <w:numId w:val="16"/>
              </w:numPr>
              <w:pBdr>
                <w:top w:val="nil"/>
                <w:left w:val="nil"/>
                <w:bottom w:val="nil"/>
                <w:right w:val="nil"/>
                <w:between w:val="nil"/>
              </w:pBdr>
              <w:spacing w:after="160" w:line="259" w:lineRule="auto"/>
              <w:contextualSpacing/>
              <w:jc w:val="both"/>
              <w:rPr>
                <w:b/>
                <w:color w:val="000000"/>
                <w:sz w:val="24"/>
                <w:szCs w:val="24"/>
              </w:rPr>
            </w:pPr>
            <w:r>
              <w:rPr>
                <w:color w:val="000000"/>
                <w:sz w:val="24"/>
                <w:szCs w:val="24"/>
              </w:rPr>
              <w:t>The records of pupils who leave our school mid-phase will be transferred to their new school.</w:t>
            </w:r>
          </w:p>
        </w:tc>
      </w:tr>
      <w:tr w:rsidR="0007031B">
        <w:tc>
          <w:tcPr>
            <w:tcW w:w="3279" w:type="dxa"/>
            <w:shd w:val="clear" w:color="auto" w:fill="FFE599"/>
          </w:tcPr>
          <w:p w:rsidR="0007031B" w:rsidRDefault="006E7080">
            <w:pPr>
              <w:rPr>
                <w:sz w:val="24"/>
                <w:szCs w:val="24"/>
              </w:rPr>
            </w:pPr>
            <w:r>
              <w:rPr>
                <w:sz w:val="24"/>
                <w:szCs w:val="24"/>
              </w:rPr>
              <w:lastRenderedPageBreak/>
              <w:t>How are the school’s resources allocated and matched to children’s special educational needs?</w:t>
            </w:r>
          </w:p>
          <w:p w:rsidR="0007031B" w:rsidRDefault="0007031B">
            <w:pPr>
              <w:rPr>
                <w:sz w:val="24"/>
                <w:szCs w:val="24"/>
              </w:rPr>
            </w:pPr>
          </w:p>
          <w:p w:rsidR="0007031B" w:rsidRDefault="0007031B">
            <w:pPr>
              <w:rPr>
                <w:sz w:val="24"/>
                <w:szCs w:val="24"/>
              </w:rPr>
            </w:pPr>
          </w:p>
          <w:p w:rsidR="0007031B" w:rsidRDefault="006E7080">
            <w:pPr>
              <w:rPr>
                <w:sz w:val="24"/>
                <w:szCs w:val="24"/>
              </w:rPr>
            </w:pPr>
            <w:r>
              <w:rPr>
                <w:sz w:val="24"/>
                <w:szCs w:val="24"/>
              </w:rPr>
              <w:t>JARGON BUSTER: COSA - Consideration of Statutory Assessment</w:t>
            </w:r>
          </w:p>
          <w:p w:rsidR="0007031B" w:rsidRDefault="006E7080">
            <w:pPr>
              <w:rPr>
                <w:sz w:val="24"/>
                <w:szCs w:val="24"/>
              </w:rPr>
            </w:pPr>
            <w:r>
              <w:rPr>
                <w:sz w:val="24"/>
                <w:szCs w:val="24"/>
              </w:rPr>
              <w:t>STAR - Short Term Additional Resource</w:t>
            </w:r>
          </w:p>
          <w:p w:rsidR="0007031B" w:rsidRDefault="0007031B">
            <w:pPr>
              <w:rPr>
                <w:sz w:val="24"/>
                <w:szCs w:val="24"/>
              </w:rPr>
            </w:pPr>
          </w:p>
        </w:tc>
        <w:tc>
          <w:tcPr>
            <w:tcW w:w="11889" w:type="dxa"/>
          </w:tcPr>
          <w:p w:rsidR="0007031B" w:rsidRDefault="006E7080">
            <w:pPr>
              <w:rPr>
                <w:sz w:val="24"/>
                <w:szCs w:val="24"/>
              </w:rPr>
            </w:pPr>
            <w:r>
              <w:rPr>
                <w:sz w:val="24"/>
                <w:szCs w:val="24"/>
              </w:rPr>
              <w:t>The school receives funding to respond to the needs of pupils with SEND from a number of sources that includes:</w:t>
            </w:r>
          </w:p>
          <w:p w:rsidR="0007031B" w:rsidRDefault="006E7080">
            <w:pPr>
              <w:numPr>
                <w:ilvl w:val="0"/>
                <w:numId w:val="17"/>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A proportion of the funds allocated per pupil to the school to provide for their education called the Age Weighted Pupil Unit (AWPU). </w:t>
            </w:r>
          </w:p>
          <w:p w:rsidR="0007031B" w:rsidRDefault="006E7080">
            <w:pPr>
              <w:numPr>
                <w:ilvl w:val="0"/>
                <w:numId w:val="17"/>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The Notional SEN budget. This is a fund devolved to schools to support them to meet the needs of pupils with SEND. </w:t>
            </w:r>
          </w:p>
          <w:p w:rsidR="0007031B" w:rsidRDefault="006E7080">
            <w:pPr>
              <w:numPr>
                <w:ilvl w:val="0"/>
                <w:numId w:val="17"/>
              </w:numPr>
              <w:pBdr>
                <w:top w:val="nil"/>
                <w:left w:val="nil"/>
                <w:bottom w:val="nil"/>
                <w:right w:val="nil"/>
                <w:between w:val="nil"/>
              </w:pBdr>
              <w:spacing w:after="160" w:line="259" w:lineRule="auto"/>
              <w:contextualSpacing/>
              <w:jc w:val="both"/>
              <w:rPr>
                <w:color w:val="000000"/>
                <w:sz w:val="24"/>
                <w:szCs w:val="24"/>
              </w:rPr>
            </w:pPr>
            <w:r>
              <w:rPr>
                <w:color w:val="000000"/>
                <w:sz w:val="24"/>
                <w:szCs w:val="24"/>
              </w:rPr>
              <w:t xml:space="preserve">For those pupils with the most complex needs, the school may be allocated additional educational needs funding from the Local Authorities High Needs SEN Funding allocation.  This is known as Short Term Additional Resource (STAR) funding, which will last for a maximum </w:t>
            </w:r>
            <w:r>
              <w:rPr>
                <w:sz w:val="24"/>
                <w:szCs w:val="24"/>
              </w:rPr>
              <w:t>of two terms.</w:t>
            </w:r>
          </w:p>
          <w:p w:rsidR="0007031B" w:rsidRDefault="006E7080">
            <w:pPr>
              <w:numPr>
                <w:ilvl w:val="0"/>
                <w:numId w:val="17"/>
              </w:numPr>
              <w:pBdr>
                <w:top w:val="nil"/>
                <w:left w:val="nil"/>
                <w:bottom w:val="nil"/>
                <w:right w:val="nil"/>
                <w:between w:val="nil"/>
              </w:pBdr>
              <w:spacing w:after="160" w:line="259" w:lineRule="auto"/>
              <w:contextualSpacing/>
              <w:jc w:val="both"/>
              <w:rPr>
                <w:color w:val="000000"/>
                <w:sz w:val="24"/>
                <w:szCs w:val="24"/>
              </w:rPr>
            </w:pPr>
            <w:r>
              <w:rPr>
                <w:sz w:val="24"/>
                <w:szCs w:val="24"/>
              </w:rPr>
              <w:t xml:space="preserve">Pupils needing longer term increased funding will be considered for an EHCP/COSA application. </w:t>
            </w:r>
            <w:r>
              <w:rPr>
                <w:color w:val="000000"/>
                <w:sz w:val="24"/>
                <w:szCs w:val="24"/>
              </w:rPr>
              <w:t xml:space="preserve"> </w:t>
            </w:r>
          </w:p>
          <w:p w:rsidR="0007031B" w:rsidRDefault="0007031B">
            <w:pPr>
              <w:rPr>
                <w:sz w:val="24"/>
                <w:szCs w:val="24"/>
              </w:rPr>
            </w:pPr>
          </w:p>
          <w:p w:rsidR="0007031B" w:rsidRDefault="006E7080">
            <w:pPr>
              <w:rPr>
                <w:sz w:val="24"/>
                <w:szCs w:val="24"/>
              </w:rPr>
            </w:pPr>
            <w:r>
              <w:rPr>
                <w:sz w:val="24"/>
                <w:szCs w:val="24"/>
              </w:rPr>
              <w:t xml:space="preserve">This funding is then used to provide the equipment and facilities to support pupils with special educational needs and disabilities through support that might include: </w:t>
            </w:r>
          </w:p>
          <w:p w:rsidR="0007031B" w:rsidRDefault="006E7080">
            <w:pPr>
              <w:numPr>
                <w:ilvl w:val="0"/>
                <w:numId w:val="3"/>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Targeted differentiation to increase access to text (desk copies of information, accessible text, IT e.g. read aloud software, different recording strategies, additional time etc...) </w:t>
            </w:r>
          </w:p>
          <w:p w:rsidR="0007031B" w:rsidRDefault="006E7080">
            <w:pPr>
              <w:numPr>
                <w:ilvl w:val="0"/>
                <w:numId w:val="3"/>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In class, adult or peer support aimed at increasing skills in specific area of weakness (learning behaviours, organisation, etc) </w:t>
            </w:r>
          </w:p>
          <w:p w:rsidR="0007031B" w:rsidRDefault="006E7080">
            <w:pPr>
              <w:numPr>
                <w:ilvl w:val="0"/>
                <w:numId w:val="3"/>
              </w:numPr>
              <w:pBdr>
                <w:top w:val="nil"/>
                <w:left w:val="nil"/>
                <w:bottom w:val="nil"/>
                <w:right w:val="nil"/>
                <w:between w:val="nil"/>
              </w:pBdr>
              <w:spacing w:line="259" w:lineRule="auto"/>
              <w:contextualSpacing/>
              <w:jc w:val="both"/>
              <w:rPr>
                <w:color w:val="000000"/>
                <w:sz w:val="24"/>
                <w:szCs w:val="24"/>
              </w:rPr>
            </w:pPr>
            <w:r>
              <w:rPr>
                <w:color w:val="000000"/>
                <w:sz w:val="24"/>
                <w:szCs w:val="24"/>
              </w:rPr>
              <w:t>Out of class support (relationship building, social, emotional skill development etc)</w:t>
            </w:r>
          </w:p>
          <w:p w:rsidR="0007031B" w:rsidRDefault="006E7080">
            <w:pPr>
              <w:numPr>
                <w:ilvl w:val="0"/>
                <w:numId w:val="3"/>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Small group tuition to enable catch up (subject or targeted at additional need) </w:t>
            </w:r>
          </w:p>
          <w:p w:rsidR="0007031B" w:rsidRDefault="006E7080">
            <w:pPr>
              <w:numPr>
                <w:ilvl w:val="0"/>
                <w:numId w:val="3"/>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Specific support, advice and guidance is provided to parents and families to improve pupil’s readiness for learning (relating to pupil’s difficulties in attendance, behaviour, physiological and emotional needs etc) </w:t>
            </w:r>
          </w:p>
          <w:p w:rsidR="0007031B" w:rsidRDefault="006E7080">
            <w:pPr>
              <w:numPr>
                <w:ilvl w:val="0"/>
                <w:numId w:val="3"/>
              </w:numPr>
              <w:pBdr>
                <w:top w:val="nil"/>
                <w:left w:val="nil"/>
                <w:bottom w:val="nil"/>
                <w:right w:val="nil"/>
                <w:between w:val="nil"/>
              </w:pBdr>
              <w:spacing w:line="259" w:lineRule="auto"/>
              <w:contextualSpacing/>
              <w:jc w:val="both"/>
              <w:rPr>
                <w:color w:val="000000"/>
                <w:sz w:val="24"/>
                <w:szCs w:val="24"/>
              </w:rPr>
            </w:pPr>
            <w:r>
              <w:rPr>
                <w:color w:val="000000"/>
                <w:sz w:val="24"/>
                <w:szCs w:val="24"/>
              </w:rPr>
              <w:lastRenderedPageBreak/>
              <w:t xml:space="preserve">Provision of specialist resources or equipment (use of ICT, sloping board, electronic versions of text etc) </w:t>
            </w:r>
          </w:p>
          <w:p w:rsidR="0007031B" w:rsidRDefault="006E7080">
            <w:pPr>
              <w:numPr>
                <w:ilvl w:val="0"/>
                <w:numId w:val="3"/>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Partnership working with other settings (shared resources, shared expertise e.g. support from local special school on action to improve inclusion) </w:t>
            </w:r>
          </w:p>
          <w:p w:rsidR="0007031B" w:rsidRDefault="006E7080">
            <w:pPr>
              <w:numPr>
                <w:ilvl w:val="0"/>
                <w:numId w:val="3"/>
              </w:numPr>
              <w:pBdr>
                <w:top w:val="nil"/>
                <w:left w:val="nil"/>
                <w:bottom w:val="nil"/>
                <w:right w:val="nil"/>
                <w:between w:val="nil"/>
              </w:pBdr>
              <w:spacing w:line="259" w:lineRule="auto"/>
              <w:contextualSpacing/>
              <w:jc w:val="both"/>
              <w:rPr>
                <w:color w:val="000000"/>
                <w:sz w:val="24"/>
                <w:szCs w:val="24"/>
              </w:rPr>
            </w:pPr>
            <w:r>
              <w:rPr>
                <w:color w:val="000000"/>
                <w:sz w:val="24"/>
                <w:szCs w:val="24"/>
              </w:rPr>
              <w:t>Access to targeted before/after school clubs (breakfast, homework, clubs targeted at increasing resilience)</w:t>
            </w:r>
          </w:p>
          <w:p w:rsidR="0007031B" w:rsidRDefault="006E7080">
            <w:pPr>
              <w:numPr>
                <w:ilvl w:val="0"/>
                <w:numId w:val="3"/>
              </w:numPr>
              <w:pBdr>
                <w:top w:val="nil"/>
                <w:left w:val="nil"/>
                <w:bottom w:val="nil"/>
                <w:right w:val="nil"/>
                <w:between w:val="nil"/>
              </w:pBdr>
              <w:spacing w:line="259" w:lineRule="auto"/>
              <w:contextualSpacing/>
              <w:jc w:val="both"/>
              <w:rPr>
                <w:color w:val="000000"/>
                <w:sz w:val="24"/>
                <w:szCs w:val="24"/>
              </w:rPr>
            </w:pPr>
            <w:r>
              <w:rPr>
                <w:color w:val="000000"/>
                <w:sz w:val="24"/>
                <w:szCs w:val="24"/>
              </w:rPr>
              <w:t>Access to the school nurse and wider health professional support (responding to mental and physical health issues, speech, language and communication needs, motor control and mobility needs)</w:t>
            </w:r>
          </w:p>
          <w:p w:rsidR="0007031B" w:rsidRDefault="006E7080">
            <w:pPr>
              <w:numPr>
                <w:ilvl w:val="0"/>
                <w:numId w:val="3"/>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Access to support from in-school sources e.g. learning mentors (Teaching Assistants) or from charities (e.g. </w:t>
            </w:r>
            <w:proofErr w:type="spellStart"/>
            <w:r>
              <w:rPr>
                <w:color w:val="000000"/>
                <w:sz w:val="24"/>
                <w:szCs w:val="24"/>
              </w:rPr>
              <w:t>Barnardos</w:t>
            </w:r>
            <w:proofErr w:type="spellEnd"/>
            <w:r>
              <w:rPr>
                <w:color w:val="000000"/>
                <w:sz w:val="24"/>
                <w:szCs w:val="24"/>
              </w:rPr>
              <w:t xml:space="preserve">, Relate) and community sources (e.g. Sure Start) </w:t>
            </w:r>
          </w:p>
          <w:p w:rsidR="0007031B" w:rsidRDefault="006E7080">
            <w:pPr>
              <w:numPr>
                <w:ilvl w:val="0"/>
                <w:numId w:val="3"/>
              </w:numPr>
              <w:pBdr>
                <w:top w:val="nil"/>
                <w:left w:val="nil"/>
                <w:bottom w:val="nil"/>
                <w:right w:val="nil"/>
                <w:between w:val="nil"/>
              </w:pBdr>
              <w:spacing w:after="160" w:line="259" w:lineRule="auto"/>
              <w:contextualSpacing/>
              <w:jc w:val="both"/>
              <w:rPr>
                <w:color w:val="000000"/>
                <w:sz w:val="24"/>
                <w:szCs w:val="24"/>
              </w:rPr>
            </w:pPr>
            <w:r>
              <w:rPr>
                <w:color w:val="000000"/>
                <w:sz w:val="24"/>
                <w:szCs w:val="24"/>
              </w:rPr>
              <w:t>Implementation of strategies from support agencies e.g. Behaviour Support/Educational Welfare Support/ Social Services</w:t>
            </w:r>
          </w:p>
          <w:p w:rsidR="0007031B" w:rsidRDefault="0007031B">
            <w:pPr>
              <w:rPr>
                <w:sz w:val="24"/>
                <w:szCs w:val="24"/>
              </w:rPr>
            </w:pPr>
          </w:p>
          <w:p w:rsidR="0007031B" w:rsidRDefault="006E7080">
            <w:pPr>
              <w:rPr>
                <w:b/>
                <w:sz w:val="24"/>
                <w:szCs w:val="24"/>
              </w:rPr>
            </w:pPr>
            <w:r>
              <w:rPr>
                <w:b/>
                <w:sz w:val="24"/>
                <w:szCs w:val="24"/>
              </w:rPr>
              <w:t xml:space="preserve">In addition: </w:t>
            </w:r>
          </w:p>
          <w:p w:rsidR="0007031B" w:rsidRDefault="006E7080">
            <w:pPr>
              <w:numPr>
                <w:ilvl w:val="0"/>
                <w:numId w:val="10"/>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The </w:t>
            </w:r>
            <w:r>
              <w:rPr>
                <w:b/>
                <w:color w:val="000000"/>
                <w:sz w:val="24"/>
                <w:szCs w:val="24"/>
              </w:rPr>
              <w:t>Pupil Premium</w:t>
            </w:r>
            <w:r>
              <w:rPr>
                <w:color w:val="000000"/>
                <w:sz w:val="24"/>
                <w:szCs w:val="24"/>
              </w:rPr>
              <w:t xml:space="preserve"> funding provides additional funding for pupils who are claiming Free School Meals, who are in the care of the local authority, or whose parents are in the Armed Forces</w:t>
            </w:r>
            <w:r w:rsidR="001A75A4">
              <w:rPr>
                <w:color w:val="000000"/>
                <w:sz w:val="24"/>
                <w:szCs w:val="24"/>
              </w:rPr>
              <w:t>.</w:t>
            </w:r>
            <w:r>
              <w:rPr>
                <w:color w:val="000000"/>
                <w:sz w:val="24"/>
                <w:szCs w:val="24"/>
              </w:rPr>
              <w:t xml:space="preserve"> The deployment of this funding is published on the school website. </w:t>
            </w:r>
          </w:p>
          <w:p w:rsidR="0007031B" w:rsidRDefault="006E7080">
            <w:pPr>
              <w:numPr>
                <w:ilvl w:val="0"/>
                <w:numId w:val="10"/>
              </w:numPr>
              <w:pBdr>
                <w:top w:val="nil"/>
                <w:left w:val="nil"/>
                <w:bottom w:val="nil"/>
                <w:right w:val="nil"/>
                <w:between w:val="nil"/>
              </w:pBdr>
              <w:spacing w:after="160" w:line="259" w:lineRule="auto"/>
              <w:contextualSpacing/>
              <w:jc w:val="both"/>
              <w:rPr>
                <w:color w:val="000000"/>
                <w:sz w:val="24"/>
                <w:szCs w:val="24"/>
              </w:rPr>
            </w:pPr>
            <w:r>
              <w:rPr>
                <w:color w:val="000000"/>
                <w:sz w:val="24"/>
                <w:szCs w:val="24"/>
              </w:rPr>
              <w:t>If parents wish to discuss the options available for their child, they are welcome to make an appointment to see the Head Teacher.</w:t>
            </w:r>
          </w:p>
        </w:tc>
      </w:tr>
      <w:tr w:rsidR="0007031B">
        <w:tc>
          <w:tcPr>
            <w:tcW w:w="3279" w:type="dxa"/>
            <w:shd w:val="clear" w:color="auto" w:fill="FFE599"/>
          </w:tcPr>
          <w:p w:rsidR="0007031B" w:rsidRDefault="006E7080">
            <w:pPr>
              <w:rPr>
                <w:sz w:val="24"/>
                <w:szCs w:val="24"/>
              </w:rPr>
            </w:pPr>
            <w:r>
              <w:rPr>
                <w:sz w:val="24"/>
                <w:szCs w:val="24"/>
              </w:rPr>
              <w:lastRenderedPageBreak/>
              <w:t>How is the decision made about how much support each child will receive?</w:t>
            </w:r>
          </w:p>
        </w:tc>
        <w:tc>
          <w:tcPr>
            <w:tcW w:w="11889" w:type="dxa"/>
          </w:tcPr>
          <w:p w:rsidR="0007031B" w:rsidRDefault="006E7080">
            <w:pPr>
              <w:numPr>
                <w:ilvl w:val="0"/>
                <w:numId w:val="7"/>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For pupils with SEND but without a statement of educational need/EHCP, the decision regarding the support provided will be taken at joint meetings with the Head Teacher, </w:t>
            </w:r>
            <w:proofErr w:type="spellStart"/>
            <w:r>
              <w:rPr>
                <w:color w:val="000000"/>
                <w:sz w:val="24"/>
                <w:szCs w:val="24"/>
              </w:rPr>
              <w:t>SENDCo</w:t>
            </w:r>
            <w:proofErr w:type="spellEnd"/>
            <w:r>
              <w:rPr>
                <w:color w:val="000000"/>
                <w:sz w:val="24"/>
                <w:szCs w:val="24"/>
              </w:rPr>
              <w:t xml:space="preserve">, class teacher and parent who will follow guidance provided by the Governing Body regarding SEN Funding deployment. </w:t>
            </w:r>
          </w:p>
          <w:p w:rsidR="0007031B" w:rsidRDefault="006E7080">
            <w:pPr>
              <w:numPr>
                <w:ilvl w:val="0"/>
                <w:numId w:val="5"/>
              </w:numPr>
              <w:pBdr>
                <w:top w:val="nil"/>
                <w:left w:val="nil"/>
                <w:bottom w:val="nil"/>
                <w:right w:val="nil"/>
                <w:between w:val="nil"/>
              </w:pBdr>
              <w:spacing w:after="160" w:line="259" w:lineRule="auto"/>
              <w:contextualSpacing/>
              <w:jc w:val="both"/>
              <w:rPr>
                <w:color w:val="000000"/>
                <w:sz w:val="24"/>
                <w:szCs w:val="24"/>
              </w:rPr>
            </w:pPr>
            <w:r>
              <w:rPr>
                <w:color w:val="000000"/>
                <w:sz w:val="24"/>
                <w:szCs w:val="24"/>
              </w:rPr>
              <w:t>For pupils with a statement of educational need/EHCP/COSA, this decision will be reached in agreement with parents when the EHCP is being produced or at an annual review meeting.  An EHCP/COSA officer from the Local Authority will normally be present at these meetings.</w:t>
            </w:r>
          </w:p>
        </w:tc>
      </w:tr>
      <w:tr w:rsidR="0007031B">
        <w:tc>
          <w:tcPr>
            <w:tcW w:w="3279" w:type="dxa"/>
            <w:shd w:val="clear" w:color="auto" w:fill="FFE599"/>
          </w:tcPr>
          <w:p w:rsidR="0007031B" w:rsidRDefault="006E7080">
            <w:pPr>
              <w:rPr>
                <w:sz w:val="24"/>
                <w:szCs w:val="24"/>
              </w:rPr>
            </w:pPr>
            <w:r>
              <w:rPr>
                <w:sz w:val="24"/>
                <w:szCs w:val="24"/>
              </w:rPr>
              <w:t>How will I be involved in discussions about and planning for my child’s education?</w:t>
            </w:r>
          </w:p>
          <w:p w:rsidR="0007031B" w:rsidRDefault="0007031B">
            <w:pPr>
              <w:rPr>
                <w:sz w:val="24"/>
                <w:szCs w:val="24"/>
              </w:rPr>
            </w:pPr>
          </w:p>
          <w:p w:rsidR="0007031B" w:rsidRDefault="0007031B">
            <w:pPr>
              <w:rPr>
                <w:sz w:val="24"/>
                <w:szCs w:val="24"/>
              </w:rPr>
            </w:pPr>
          </w:p>
          <w:p w:rsidR="0007031B" w:rsidRDefault="0007031B">
            <w:pPr>
              <w:rPr>
                <w:sz w:val="24"/>
                <w:szCs w:val="24"/>
              </w:rPr>
            </w:pPr>
          </w:p>
          <w:p w:rsidR="0007031B" w:rsidRDefault="0007031B">
            <w:pPr>
              <w:rPr>
                <w:sz w:val="24"/>
                <w:szCs w:val="24"/>
              </w:rPr>
            </w:pPr>
          </w:p>
          <w:p w:rsidR="0007031B" w:rsidRDefault="0007031B">
            <w:pPr>
              <w:rPr>
                <w:sz w:val="24"/>
                <w:szCs w:val="24"/>
              </w:rPr>
            </w:pPr>
          </w:p>
          <w:p w:rsidR="0007031B" w:rsidRDefault="0007031B">
            <w:pPr>
              <w:rPr>
                <w:sz w:val="24"/>
                <w:szCs w:val="24"/>
              </w:rPr>
            </w:pPr>
          </w:p>
          <w:p w:rsidR="0007031B" w:rsidRDefault="0007031B">
            <w:pPr>
              <w:rPr>
                <w:sz w:val="24"/>
                <w:szCs w:val="24"/>
              </w:rPr>
            </w:pPr>
          </w:p>
          <w:p w:rsidR="0007031B" w:rsidRDefault="006E7080">
            <w:pPr>
              <w:rPr>
                <w:b/>
                <w:sz w:val="24"/>
                <w:szCs w:val="24"/>
              </w:rPr>
            </w:pPr>
            <w:r>
              <w:rPr>
                <w:b/>
                <w:sz w:val="24"/>
                <w:szCs w:val="24"/>
              </w:rPr>
              <w:t>JARGON BUSTER</w:t>
            </w:r>
          </w:p>
          <w:p w:rsidR="0007031B" w:rsidRDefault="006E7080">
            <w:pPr>
              <w:rPr>
                <w:sz w:val="24"/>
                <w:szCs w:val="24"/>
              </w:rPr>
            </w:pPr>
            <w:r>
              <w:rPr>
                <w:sz w:val="24"/>
                <w:szCs w:val="24"/>
              </w:rPr>
              <w:t>EHCP – Education, Health and Care Plan</w:t>
            </w:r>
          </w:p>
        </w:tc>
        <w:tc>
          <w:tcPr>
            <w:tcW w:w="11889" w:type="dxa"/>
          </w:tcPr>
          <w:p w:rsidR="0007031B" w:rsidRDefault="006E7080">
            <w:pPr>
              <w:jc w:val="both"/>
              <w:rPr>
                <w:sz w:val="24"/>
                <w:szCs w:val="24"/>
              </w:rPr>
            </w:pPr>
            <w:r>
              <w:rPr>
                <w:sz w:val="24"/>
                <w:szCs w:val="24"/>
              </w:rPr>
              <w:lastRenderedPageBreak/>
              <w:t xml:space="preserve">Your child’s education and well-being are of paramount importance to us.  We encourage the involvement of parents in the decisions made about their children.  We view the process as parents and school staff working together as a team, as we all want what is best for your child.  We aim to have a person-centred approach to planning and delivering support </w:t>
            </w:r>
            <w:r>
              <w:rPr>
                <w:sz w:val="24"/>
                <w:szCs w:val="24"/>
              </w:rPr>
              <w:lastRenderedPageBreak/>
              <w:t xml:space="preserve">for children with SEND.  We look at the strengths of individuals and how best to overcome difficulties.  We take into account your aspirations for your child, and your child’s own wishes.  Every child is different, so your input as a parent is invaluable to us. </w:t>
            </w:r>
          </w:p>
          <w:p w:rsidR="0007031B" w:rsidRDefault="006E7080">
            <w:pPr>
              <w:rPr>
                <w:sz w:val="24"/>
                <w:szCs w:val="24"/>
              </w:rPr>
            </w:pPr>
            <w:r>
              <w:rPr>
                <w:sz w:val="24"/>
                <w:szCs w:val="24"/>
              </w:rPr>
              <w:t xml:space="preserve">This will be through: </w:t>
            </w:r>
          </w:p>
          <w:p w:rsidR="0007031B" w:rsidRDefault="006E7080">
            <w:pPr>
              <w:numPr>
                <w:ilvl w:val="0"/>
                <w:numId w:val="7"/>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discussions with the class teacher, </w:t>
            </w:r>
            <w:proofErr w:type="spellStart"/>
            <w:r>
              <w:rPr>
                <w:color w:val="000000"/>
                <w:sz w:val="24"/>
                <w:szCs w:val="24"/>
              </w:rPr>
              <w:t>SENDCo</w:t>
            </w:r>
            <w:proofErr w:type="spellEnd"/>
            <w:r w:rsidR="00807A51">
              <w:rPr>
                <w:color w:val="000000"/>
                <w:sz w:val="24"/>
                <w:szCs w:val="24"/>
              </w:rPr>
              <w:t>/</w:t>
            </w:r>
            <w:r>
              <w:rPr>
                <w:color w:val="000000"/>
                <w:sz w:val="24"/>
                <w:szCs w:val="24"/>
              </w:rPr>
              <w:t xml:space="preserve"> Head Teacher</w:t>
            </w:r>
          </w:p>
          <w:p w:rsidR="0007031B" w:rsidRDefault="006E7080">
            <w:pPr>
              <w:numPr>
                <w:ilvl w:val="0"/>
                <w:numId w:val="7"/>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during </w:t>
            </w:r>
            <w:r w:rsidR="00266310">
              <w:rPr>
                <w:color w:val="000000"/>
                <w:sz w:val="24"/>
                <w:szCs w:val="24"/>
              </w:rPr>
              <w:t>parents’</w:t>
            </w:r>
            <w:r>
              <w:rPr>
                <w:color w:val="000000"/>
                <w:sz w:val="24"/>
                <w:szCs w:val="24"/>
              </w:rPr>
              <w:t xml:space="preserve"> evenings</w:t>
            </w:r>
          </w:p>
          <w:p w:rsidR="0007031B" w:rsidRDefault="006E7080">
            <w:pPr>
              <w:numPr>
                <w:ilvl w:val="0"/>
                <w:numId w:val="7"/>
              </w:numPr>
              <w:pBdr>
                <w:top w:val="nil"/>
                <w:left w:val="nil"/>
                <w:bottom w:val="nil"/>
                <w:right w:val="nil"/>
                <w:between w:val="nil"/>
              </w:pBdr>
              <w:spacing w:line="259" w:lineRule="auto"/>
              <w:contextualSpacing/>
              <w:jc w:val="both"/>
              <w:rPr>
                <w:color w:val="000000"/>
                <w:sz w:val="24"/>
                <w:szCs w:val="24"/>
              </w:rPr>
            </w:pPr>
            <w:r>
              <w:rPr>
                <w:color w:val="000000"/>
                <w:sz w:val="24"/>
                <w:szCs w:val="24"/>
              </w:rPr>
              <w:t>meetings with support and external agencies</w:t>
            </w:r>
          </w:p>
          <w:p w:rsidR="0007031B" w:rsidRDefault="006E7080">
            <w:pPr>
              <w:numPr>
                <w:ilvl w:val="0"/>
                <w:numId w:val="7"/>
              </w:numPr>
              <w:pBdr>
                <w:top w:val="nil"/>
                <w:left w:val="nil"/>
                <w:bottom w:val="nil"/>
                <w:right w:val="nil"/>
                <w:between w:val="nil"/>
              </w:pBdr>
              <w:spacing w:line="259" w:lineRule="auto"/>
              <w:contextualSpacing/>
              <w:jc w:val="both"/>
              <w:rPr>
                <w:color w:val="000000"/>
                <w:sz w:val="24"/>
                <w:szCs w:val="24"/>
              </w:rPr>
            </w:pPr>
            <w:r>
              <w:rPr>
                <w:color w:val="000000"/>
                <w:sz w:val="24"/>
                <w:szCs w:val="24"/>
              </w:rPr>
              <w:t>annual review meetings for children with an ‘EHCP’/</w:t>
            </w:r>
            <w:r>
              <w:rPr>
                <w:sz w:val="24"/>
                <w:szCs w:val="24"/>
              </w:rPr>
              <w:t>’</w:t>
            </w:r>
            <w:r>
              <w:rPr>
                <w:color w:val="000000"/>
                <w:sz w:val="24"/>
                <w:szCs w:val="24"/>
              </w:rPr>
              <w:t>CO</w:t>
            </w:r>
            <w:r>
              <w:rPr>
                <w:sz w:val="24"/>
                <w:szCs w:val="24"/>
              </w:rPr>
              <w:t>SA’</w:t>
            </w:r>
          </w:p>
          <w:p w:rsidR="0007031B" w:rsidRDefault="006E7080">
            <w:pPr>
              <w:numPr>
                <w:ilvl w:val="0"/>
                <w:numId w:val="7"/>
              </w:numPr>
              <w:pBdr>
                <w:top w:val="nil"/>
                <w:left w:val="nil"/>
                <w:bottom w:val="nil"/>
                <w:right w:val="nil"/>
                <w:between w:val="nil"/>
              </w:pBdr>
              <w:spacing w:after="160" w:line="259" w:lineRule="auto"/>
              <w:contextualSpacing/>
              <w:jc w:val="both"/>
              <w:rPr>
                <w:color w:val="000000"/>
                <w:sz w:val="24"/>
                <w:szCs w:val="24"/>
              </w:rPr>
            </w:pPr>
            <w:r>
              <w:rPr>
                <w:color w:val="000000"/>
                <w:sz w:val="24"/>
                <w:szCs w:val="24"/>
              </w:rPr>
              <w:t>we are happy to discuss anything you think is relevant to your child’s well-being and progress.  Please ask your child’s class teacher in the first instance, or make an appointment at the school office.</w:t>
            </w:r>
          </w:p>
        </w:tc>
      </w:tr>
      <w:tr w:rsidR="0007031B">
        <w:tc>
          <w:tcPr>
            <w:tcW w:w="3279" w:type="dxa"/>
            <w:shd w:val="clear" w:color="auto" w:fill="FFE599"/>
          </w:tcPr>
          <w:p w:rsidR="0007031B" w:rsidRDefault="006E7080">
            <w:pPr>
              <w:rPr>
                <w:rFonts w:ascii="Corbel" w:eastAsia="Corbel" w:hAnsi="Corbel" w:cs="Corbel"/>
                <w:sz w:val="24"/>
                <w:szCs w:val="24"/>
              </w:rPr>
            </w:pPr>
            <w:r>
              <w:rPr>
                <w:sz w:val="24"/>
                <w:szCs w:val="24"/>
              </w:rPr>
              <w:lastRenderedPageBreak/>
              <w:t>Who can I contact for further information or if I have any concerns?</w:t>
            </w:r>
            <w:r>
              <w:rPr>
                <w:rFonts w:ascii="Corbel" w:eastAsia="Corbel" w:hAnsi="Corbel" w:cs="Corbel"/>
                <w:sz w:val="24"/>
                <w:szCs w:val="24"/>
              </w:rPr>
              <w:t xml:space="preserve"> </w:t>
            </w:r>
          </w:p>
          <w:p w:rsidR="0007031B" w:rsidRDefault="0007031B">
            <w:pPr>
              <w:rPr>
                <w:rFonts w:ascii="Corbel" w:eastAsia="Corbel" w:hAnsi="Corbel" w:cs="Corbel"/>
                <w:sz w:val="24"/>
                <w:szCs w:val="24"/>
              </w:rPr>
            </w:pPr>
          </w:p>
          <w:p w:rsidR="0007031B" w:rsidRDefault="006E7080">
            <w:pPr>
              <w:rPr>
                <w:rFonts w:ascii="Corbel" w:eastAsia="Corbel" w:hAnsi="Corbel" w:cs="Corbel"/>
                <w:color w:val="000000"/>
                <w:sz w:val="24"/>
                <w:szCs w:val="24"/>
                <w:highlight w:val="yellow"/>
              </w:rPr>
            </w:pPr>
            <w:r>
              <w:rPr>
                <w:rFonts w:ascii="Corbel" w:eastAsia="Corbel" w:hAnsi="Corbel" w:cs="Corbel"/>
                <w:sz w:val="24"/>
                <w:szCs w:val="24"/>
              </w:rPr>
              <w:t>What do I do if I have a complaint regarding SEND?</w:t>
            </w:r>
          </w:p>
        </w:tc>
        <w:tc>
          <w:tcPr>
            <w:tcW w:w="11889" w:type="dxa"/>
          </w:tcPr>
          <w:p w:rsidR="0007031B" w:rsidRDefault="006E7080">
            <w:pPr>
              <w:jc w:val="both"/>
              <w:rPr>
                <w:sz w:val="24"/>
                <w:szCs w:val="24"/>
              </w:rPr>
            </w:pPr>
            <w:r>
              <w:rPr>
                <w:sz w:val="24"/>
                <w:szCs w:val="24"/>
              </w:rPr>
              <w:t xml:space="preserve">At </w:t>
            </w:r>
            <w:r w:rsidR="00266310">
              <w:rPr>
                <w:sz w:val="24"/>
                <w:szCs w:val="24"/>
              </w:rPr>
              <w:t>Belford</w:t>
            </w:r>
            <w:r>
              <w:rPr>
                <w:sz w:val="24"/>
                <w:szCs w:val="24"/>
              </w:rPr>
              <w:t xml:space="preserve"> Primary School, we pride ourselves on our open door policy.  We will do our very best to answer any questions you may have or signpost you in the right direction.  If we don’t have the answer, we’ll do our best to find out!  If you wish to discuss your child’s special educational needs or are unhappy about any issues regarding the school’s response to meeting these </w:t>
            </w:r>
            <w:r w:rsidR="00266310">
              <w:rPr>
                <w:sz w:val="24"/>
                <w:szCs w:val="24"/>
              </w:rPr>
              <w:t>needs,</w:t>
            </w:r>
            <w:r>
              <w:rPr>
                <w:sz w:val="24"/>
                <w:szCs w:val="24"/>
              </w:rPr>
              <w:t xml:space="preserve"> please contact the following: </w:t>
            </w:r>
          </w:p>
          <w:p w:rsidR="0007031B" w:rsidRDefault="006E7080">
            <w:pPr>
              <w:numPr>
                <w:ilvl w:val="0"/>
                <w:numId w:val="5"/>
              </w:numPr>
              <w:pBdr>
                <w:top w:val="nil"/>
                <w:left w:val="nil"/>
                <w:bottom w:val="nil"/>
                <w:right w:val="nil"/>
                <w:between w:val="nil"/>
              </w:pBdr>
              <w:spacing w:line="259" w:lineRule="auto"/>
              <w:contextualSpacing/>
              <w:jc w:val="both"/>
              <w:rPr>
                <w:color w:val="000000"/>
                <w:sz w:val="24"/>
                <w:szCs w:val="24"/>
              </w:rPr>
            </w:pPr>
            <w:r>
              <w:rPr>
                <w:color w:val="000000"/>
                <w:sz w:val="24"/>
                <w:szCs w:val="24"/>
              </w:rPr>
              <w:t>Your child’s class teacher</w:t>
            </w:r>
          </w:p>
          <w:p w:rsidR="0007031B" w:rsidRDefault="006E7080">
            <w:pPr>
              <w:numPr>
                <w:ilvl w:val="0"/>
                <w:numId w:val="5"/>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The </w:t>
            </w:r>
            <w:proofErr w:type="spellStart"/>
            <w:r>
              <w:rPr>
                <w:color w:val="000000"/>
                <w:sz w:val="24"/>
                <w:szCs w:val="24"/>
              </w:rPr>
              <w:t>SENDCo</w:t>
            </w:r>
            <w:proofErr w:type="spellEnd"/>
            <w:r w:rsidR="00807A51">
              <w:rPr>
                <w:color w:val="000000"/>
                <w:sz w:val="24"/>
                <w:szCs w:val="24"/>
              </w:rPr>
              <w:t xml:space="preserve"> and Headteacher</w:t>
            </w:r>
            <w:r>
              <w:rPr>
                <w:color w:val="000000"/>
                <w:sz w:val="24"/>
                <w:szCs w:val="24"/>
              </w:rPr>
              <w:t xml:space="preserve"> (Mr</w:t>
            </w:r>
            <w:r w:rsidR="00807A51">
              <w:rPr>
                <w:color w:val="000000"/>
                <w:sz w:val="24"/>
                <w:szCs w:val="24"/>
              </w:rPr>
              <w:t>s</w:t>
            </w:r>
            <w:r>
              <w:rPr>
                <w:sz w:val="24"/>
                <w:szCs w:val="24"/>
              </w:rPr>
              <w:t xml:space="preserve"> </w:t>
            </w:r>
            <w:r w:rsidR="00807A51">
              <w:rPr>
                <w:sz w:val="24"/>
                <w:szCs w:val="24"/>
              </w:rPr>
              <w:t>Lorna Rainey</w:t>
            </w:r>
            <w:r>
              <w:rPr>
                <w:color w:val="000000"/>
                <w:sz w:val="24"/>
                <w:szCs w:val="24"/>
              </w:rPr>
              <w:t>)</w:t>
            </w:r>
            <w:bookmarkStart w:id="0" w:name="_GoBack"/>
            <w:bookmarkEnd w:id="0"/>
          </w:p>
          <w:p w:rsidR="0007031B" w:rsidRDefault="00807A51">
            <w:pPr>
              <w:jc w:val="both"/>
              <w:rPr>
                <w:sz w:val="24"/>
                <w:szCs w:val="24"/>
              </w:rPr>
            </w:pPr>
            <w:r>
              <w:rPr>
                <w:sz w:val="24"/>
                <w:szCs w:val="24"/>
              </w:rPr>
              <w:t>C</w:t>
            </w:r>
            <w:r w:rsidR="006E7080">
              <w:rPr>
                <w:sz w:val="24"/>
                <w:szCs w:val="24"/>
              </w:rPr>
              <w:t>omplaints:</w:t>
            </w:r>
          </w:p>
          <w:p w:rsidR="0007031B" w:rsidRDefault="006E7080">
            <w:pPr>
              <w:numPr>
                <w:ilvl w:val="0"/>
                <w:numId w:val="34"/>
              </w:numPr>
              <w:pBdr>
                <w:top w:val="nil"/>
                <w:left w:val="nil"/>
                <w:bottom w:val="nil"/>
                <w:right w:val="nil"/>
                <w:between w:val="nil"/>
              </w:pBdr>
              <w:spacing w:line="259" w:lineRule="auto"/>
              <w:contextualSpacing/>
              <w:jc w:val="both"/>
              <w:rPr>
                <w:color w:val="000000"/>
                <w:sz w:val="24"/>
                <w:szCs w:val="24"/>
              </w:rPr>
            </w:pPr>
            <w:r>
              <w:rPr>
                <w:color w:val="000000"/>
                <w:sz w:val="24"/>
                <w:szCs w:val="24"/>
              </w:rPr>
              <w:t>In the first instance please contact t</w:t>
            </w:r>
            <w:r w:rsidR="00266310">
              <w:rPr>
                <w:color w:val="000000"/>
                <w:sz w:val="24"/>
                <w:szCs w:val="24"/>
              </w:rPr>
              <w:t>he Head</w:t>
            </w:r>
            <w:r w:rsidR="00807A51">
              <w:rPr>
                <w:color w:val="000000"/>
                <w:sz w:val="24"/>
                <w:szCs w:val="24"/>
              </w:rPr>
              <w:t>t</w:t>
            </w:r>
            <w:r w:rsidR="00266310">
              <w:rPr>
                <w:color w:val="000000"/>
                <w:sz w:val="24"/>
                <w:szCs w:val="24"/>
              </w:rPr>
              <w:t>eacher, who will do her</w:t>
            </w:r>
            <w:r>
              <w:rPr>
                <w:color w:val="000000"/>
                <w:sz w:val="24"/>
                <w:szCs w:val="24"/>
              </w:rPr>
              <w:t xml:space="preserve"> best to resolve the problem.</w:t>
            </w:r>
          </w:p>
          <w:p w:rsidR="0007031B" w:rsidRPr="004E55D9" w:rsidRDefault="006E7080">
            <w:pPr>
              <w:numPr>
                <w:ilvl w:val="0"/>
                <w:numId w:val="5"/>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You can also contact </w:t>
            </w:r>
            <w:r w:rsidRPr="004E55D9">
              <w:rPr>
                <w:color w:val="000000"/>
                <w:sz w:val="24"/>
                <w:szCs w:val="24"/>
              </w:rPr>
              <w:t xml:space="preserve">the School Governor with responsibility for SEN, </w:t>
            </w:r>
            <w:r w:rsidR="004E55D9" w:rsidRPr="004E55D9">
              <w:rPr>
                <w:color w:val="000000"/>
                <w:sz w:val="24"/>
                <w:szCs w:val="24"/>
              </w:rPr>
              <w:t>Dr Saul Miller</w:t>
            </w:r>
            <w:r w:rsidRPr="004E55D9">
              <w:rPr>
                <w:color w:val="000000"/>
                <w:sz w:val="24"/>
                <w:szCs w:val="24"/>
              </w:rPr>
              <w:t xml:space="preserve">. </w:t>
            </w:r>
            <w:r w:rsidR="00266310" w:rsidRPr="004E55D9">
              <w:rPr>
                <w:color w:val="000000"/>
                <w:sz w:val="24"/>
                <w:szCs w:val="24"/>
              </w:rPr>
              <w:t>O</w:t>
            </w:r>
            <w:r w:rsidRPr="004E55D9">
              <w:rPr>
                <w:color w:val="000000"/>
                <w:sz w:val="24"/>
                <w:szCs w:val="24"/>
              </w:rPr>
              <w:t>ur office manager, will arrange for him to contact you or provide you with contact details.</w:t>
            </w:r>
          </w:p>
          <w:p w:rsidR="0007031B" w:rsidRDefault="006E7080">
            <w:pPr>
              <w:numPr>
                <w:ilvl w:val="0"/>
                <w:numId w:val="5"/>
              </w:numPr>
              <w:pBdr>
                <w:top w:val="nil"/>
                <w:left w:val="nil"/>
                <w:bottom w:val="nil"/>
                <w:right w:val="nil"/>
                <w:between w:val="nil"/>
              </w:pBdr>
              <w:spacing w:after="160" w:line="259" w:lineRule="auto"/>
              <w:contextualSpacing/>
              <w:jc w:val="both"/>
              <w:rPr>
                <w:color w:val="000000"/>
                <w:sz w:val="24"/>
                <w:szCs w:val="24"/>
              </w:rPr>
            </w:pPr>
            <w:r w:rsidRPr="004E55D9">
              <w:rPr>
                <w:color w:val="000000"/>
                <w:sz w:val="24"/>
                <w:szCs w:val="24"/>
              </w:rPr>
              <w:t>Our complaints policy gives further details and can be found on the school website.  A paper copy can be obtained by contacting the</w:t>
            </w:r>
            <w:r>
              <w:rPr>
                <w:color w:val="000000"/>
                <w:sz w:val="24"/>
                <w:szCs w:val="24"/>
              </w:rPr>
              <w:t xml:space="preserve"> school office.</w:t>
            </w:r>
          </w:p>
          <w:p w:rsidR="00254B75" w:rsidRDefault="00254B75" w:rsidP="00254B75">
            <w:pPr>
              <w:pBdr>
                <w:top w:val="nil"/>
                <w:left w:val="nil"/>
                <w:bottom w:val="nil"/>
                <w:right w:val="nil"/>
                <w:between w:val="nil"/>
              </w:pBdr>
              <w:spacing w:after="160" w:line="259" w:lineRule="auto"/>
              <w:contextualSpacing/>
              <w:jc w:val="both"/>
              <w:rPr>
                <w:color w:val="000000"/>
                <w:sz w:val="24"/>
                <w:szCs w:val="24"/>
              </w:rPr>
            </w:pPr>
          </w:p>
          <w:p w:rsidR="00254B75" w:rsidRDefault="00254B75" w:rsidP="00254B75">
            <w:pPr>
              <w:pBdr>
                <w:top w:val="nil"/>
                <w:left w:val="nil"/>
                <w:bottom w:val="nil"/>
                <w:right w:val="nil"/>
                <w:between w:val="nil"/>
              </w:pBdr>
              <w:spacing w:after="160" w:line="259" w:lineRule="auto"/>
              <w:contextualSpacing/>
              <w:jc w:val="both"/>
              <w:rPr>
                <w:color w:val="000000"/>
                <w:sz w:val="24"/>
                <w:szCs w:val="24"/>
              </w:rPr>
            </w:pPr>
          </w:p>
          <w:p w:rsidR="00254B75" w:rsidRDefault="00254B75" w:rsidP="00254B75">
            <w:pPr>
              <w:pBdr>
                <w:top w:val="nil"/>
                <w:left w:val="nil"/>
                <w:bottom w:val="nil"/>
                <w:right w:val="nil"/>
                <w:between w:val="nil"/>
              </w:pBdr>
              <w:spacing w:after="160" w:line="259" w:lineRule="auto"/>
              <w:contextualSpacing/>
              <w:jc w:val="both"/>
              <w:rPr>
                <w:color w:val="000000"/>
                <w:sz w:val="24"/>
                <w:szCs w:val="24"/>
              </w:rPr>
            </w:pPr>
          </w:p>
        </w:tc>
      </w:tr>
      <w:tr w:rsidR="0007031B">
        <w:tc>
          <w:tcPr>
            <w:tcW w:w="3279" w:type="dxa"/>
            <w:shd w:val="clear" w:color="auto" w:fill="FFE599"/>
          </w:tcPr>
          <w:p w:rsidR="0007031B" w:rsidRDefault="006E7080">
            <w:pPr>
              <w:rPr>
                <w:rFonts w:ascii="Corbel" w:eastAsia="Corbel" w:hAnsi="Corbel" w:cs="Corbel"/>
                <w:sz w:val="24"/>
                <w:szCs w:val="24"/>
              </w:rPr>
            </w:pPr>
            <w:r>
              <w:rPr>
                <w:sz w:val="24"/>
                <w:szCs w:val="24"/>
              </w:rPr>
              <w:lastRenderedPageBreak/>
              <w:t>Support services for parents of pupils with SEND include:</w:t>
            </w:r>
          </w:p>
        </w:tc>
        <w:tc>
          <w:tcPr>
            <w:tcW w:w="11889" w:type="dxa"/>
          </w:tcPr>
          <w:p w:rsidR="0007031B" w:rsidRDefault="006E7080">
            <w:pPr>
              <w:rPr>
                <w:sz w:val="24"/>
                <w:szCs w:val="24"/>
              </w:rPr>
            </w:pPr>
            <w:r>
              <w:rPr>
                <w:sz w:val="24"/>
                <w:szCs w:val="24"/>
              </w:rPr>
              <w:t xml:space="preserve">The Information, Advice and Support Agency Network offers independent advice and support to parents and carers of all children and young people with SEND and will direct visitors to their nearest IAS service </w:t>
            </w:r>
          </w:p>
          <w:p w:rsidR="0007031B" w:rsidRDefault="006E7080">
            <w:pPr>
              <w:rPr>
                <w:color w:val="3F3F3F"/>
                <w:sz w:val="24"/>
                <w:szCs w:val="24"/>
              </w:rPr>
            </w:pPr>
            <w:r>
              <w:rPr>
                <w:color w:val="3F3F3F"/>
                <w:sz w:val="24"/>
                <w:szCs w:val="24"/>
                <w:highlight w:val="white"/>
              </w:rPr>
              <w:t>In Northumberland, parents can access this support by contacting:</w:t>
            </w:r>
            <w:r w:rsidR="00D905D6">
              <w:t xml:space="preserve"> </w:t>
            </w:r>
            <w:hyperlink r:id="rId11" w:history="1">
              <w:r w:rsidR="00D905D6" w:rsidRPr="00B51AF5">
                <w:rPr>
                  <w:rStyle w:val="Hyperlink"/>
                  <w:sz w:val="24"/>
                  <w:szCs w:val="24"/>
                </w:rPr>
                <w:t>https://northumberlandiass.org.uk/</w:t>
              </w:r>
            </w:hyperlink>
          </w:p>
          <w:p w:rsidR="00D905D6" w:rsidRDefault="00D905D6">
            <w:pPr>
              <w:rPr>
                <w:color w:val="3F3F3F"/>
                <w:sz w:val="24"/>
                <w:szCs w:val="24"/>
                <w:highlight w:val="white"/>
              </w:rPr>
            </w:pPr>
          </w:p>
          <w:p w:rsidR="00124674" w:rsidRPr="00254B75" w:rsidRDefault="00124674">
            <w:pPr>
              <w:rPr>
                <w:rFonts w:asciiTheme="majorHAnsi" w:hAnsiTheme="majorHAnsi" w:cstheme="majorHAnsi"/>
                <w:b/>
                <w:color w:val="222222"/>
                <w:sz w:val="24"/>
                <w:szCs w:val="24"/>
              </w:rPr>
            </w:pPr>
            <w:r w:rsidRPr="00254B75">
              <w:rPr>
                <w:rFonts w:asciiTheme="majorHAnsi" w:hAnsiTheme="majorHAnsi" w:cstheme="majorHAnsi"/>
                <w:b/>
                <w:color w:val="222222"/>
                <w:sz w:val="24"/>
                <w:szCs w:val="24"/>
              </w:rPr>
              <w:t xml:space="preserve">Parent Carer Forum </w:t>
            </w:r>
          </w:p>
          <w:p w:rsidR="00124674" w:rsidRPr="00254B75" w:rsidRDefault="00124674" w:rsidP="00124674">
            <w:pPr>
              <w:pStyle w:val="font8"/>
              <w:spacing w:before="0" w:beforeAutospacing="0" w:after="0" w:afterAutospacing="0"/>
              <w:textAlignment w:val="baseline"/>
              <w:rPr>
                <w:rFonts w:asciiTheme="majorHAnsi" w:hAnsiTheme="majorHAnsi" w:cstheme="majorHAnsi"/>
                <w:color w:val="000000"/>
                <w:sz w:val="22"/>
                <w:szCs w:val="22"/>
              </w:rPr>
            </w:pPr>
            <w:r w:rsidRPr="00254B75">
              <w:rPr>
                <w:rFonts w:asciiTheme="majorHAnsi" w:hAnsiTheme="majorHAnsi" w:cstheme="majorHAnsi"/>
                <w:color w:val="000000"/>
                <w:sz w:val="22"/>
                <w:szCs w:val="22"/>
              </w:rPr>
              <w:t>Northumberland Parent Carer Forum (PCF) is the new Department for Education recognised parent carer forum for Northumberland. The PCF works with the local authority, health and social care to improve services for children and young people with special educational needs and/or disabilities (SEND) and their families.</w:t>
            </w:r>
            <w:r w:rsidRPr="00254B75">
              <w:rPr>
                <w:rFonts w:asciiTheme="majorHAnsi" w:hAnsiTheme="majorHAnsi" w:cstheme="majorHAnsi"/>
                <w:color w:val="000000"/>
                <w:sz w:val="22"/>
                <w:szCs w:val="22"/>
              </w:rPr>
              <w:br/>
            </w:r>
            <w:r w:rsidRPr="00254B75">
              <w:rPr>
                <w:rFonts w:asciiTheme="majorHAnsi" w:hAnsiTheme="majorHAnsi" w:cstheme="majorHAnsi"/>
                <w:color w:val="000000"/>
                <w:sz w:val="22"/>
                <w:szCs w:val="22"/>
              </w:rPr>
              <w:br/>
              <w:t>Communication is key to what they do. They listen to the experiences and wishes of families and make sure that those views are heard by those providing services, so that they can be part of every stage of planning and decision-making. Wherever possible, they aim to work in co-production.</w:t>
            </w:r>
          </w:p>
          <w:p w:rsidR="00D905D6" w:rsidRDefault="00124674" w:rsidP="00254B75">
            <w:pPr>
              <w:pStyle w:val="font8"/>
              <w:spacing w:before="0" w:beforeAutospacing="0" w:after="0" w:afterAutospacing="0"/>
              <w:textAlignment w:val="baseline"/>
              <w:rPr>
                <w:color w:val="444444"/>
              </w:rPr>
            </w:pPr>
            <w:r w:rsidRPr="00254B75">
              <w:rPr>
                <w:rStyle w:val="wixguard"/>
                <w:rFonts w:asciiTheme="majorHAnsi" w:hAnsiTheme="majorHAnsi" w:cstheme="majorHAnsi"/>
                <w:color w:val="000000"/>
                <w:sz w:val="22"/>
                <w:szCs w:val="22"/>
                <w:bdr w:val="none" w:sz="0" w:space="0" w:color="auto" w:frame="1"/>
              </w:rPr>
              <w:t>​</w:t>
            </w:r>
            <w:r w:rsidR="00254B75" w:rsidRPr="00254B75">
              <w:rPr>
                <w:rStyle w:val="wixguard"/>
                <w:rFonts w:asciiTheme="majorHAnsi" w:hAnsiTheme="majorHAnsi" w:cstheme="majorHAnsi"/>
                <w:b/>
                <w:color w:val="000000"/>
                <w:sz w:val="22"/>
                <w:szCs w:val="22"/>
                <w:bdr w:val="none" w:sz="0" w:space="0" w:color="auto" w:frame="1"/>
              </w:rPr>
              <w:t>Website</w:t>
            </w:r>
            <w:r w:rsidR="006E7080" w:rsidRPr="00254B75">
              <w:rPr>
                <w:rFonts w:asciiTheme="majorHAnsi" w:hAnsiTheme="majorHAnsi" w:cstheme="majorHAnsi"/>
                <w:b/>
                <w:color w:val="444444"/>
              </w:rPr>
              <w:t xml:space="preserve"> details</w:t>
            </w:r>
            <w:r w:rsidR="00254B75">
              <w:rPr>
                <w:rFonts w:asciiTheme="majorHAnsi" w:hAnsiTheme="majorHAnsi" w:cstheme="majorHAnsi"/>
                <w:b/>
                <w:color w:val="444444"/>
              </w:rPr>
              <w:t xml:space="preserve">: </w:t>
            </w:r>
          </w:p>
          <w:p w:rsidR="00254B75" w:rsidRDefault="00254B75">
            <w:pPr>
              <w:shd w:val="clear" w:color="auto" w:fill="FFFFFF"/>
              <w:rPr>
                <w:color w:val="444444"/>
                <w:sz w:val="24"/>
                <w:szCs w:val="24"/>
              </w:rPr>
            </w:pPr>
            <w:hyperlink r:id="rId12" w:history="1">
              <w:r w:rsidRPr="00B51AF5">
                <w:rPr>
                  <w:rStyle w:val="Hyperlink"/>
                  <w:sz w:val="24"/>
                  <w:szCs w:val="24"/>
                </w:rPr>
                <w:t>https://www.northumberlandsend.co.uk/parent-carer-forum</w:t>
              </w:r>
            </w:hyperlink>
          </w:p>
          <w:p w:rsidR="00254B75" w:rsidRPr="00254B75" w:rsidRDefault="00254B75">
            <w:pPr>
              <w:shd w:val="clear" w:color="auto" w:fill="FFFFFF"/>
              <w:rPr>
                <w:rFonts w:asciiTheme="majorHAnsi" w:hAnsiTheme="majorHAnsi" w:cstheme="majorHAnsi"/>
                <w:color w:val="444444"/>
                <w:sz w:val="24"/>
                <w:szCs w:val="24"/>
              </w:rPr>
            </w:pPr>
            <w:r w:rsidRPr="00254B75">
              <w:rPr>
                <w:rFonts w:asciiTheme="majorHAnsi" w:hAnsiTheme="majorHAnsi" w:cstheme="majorHAnsi"/>
                <w:color w:val="000000"/>
                <w:sz w:val="24"/>
                <w:szCs w:val="24"/>
                <w:bdr w:val="none" w:sz="0" w:space="0" w:color="auto" w:frame="1"/>
              </w:rPr>
              <w:t>Follow the PCF on social media</w:t>
            </w:r>
            <w:r w:rsidRPr="00254B75">
              <w:rPr>
                <w:rFonts w:asciiTheme="majorHAnsi" w:hAnsiTheme="majorHAnsi" w:cstheme="majorHAnsi"/>
                <w:color w:val="000000"/>
                <w:sz w:val="24"/>
                <w:szCs w:val="24"/>
              </w:rPr>
              <w:br/>
              <w:t>You can find support </w:t>
            </w:r>
            <w:hyperlink r:id="rId13" w:tgtFrame="_blank" w:history="1">
              <w:r w:rsidRPr="00254B75">
                <w:rPr>
                  <w:rFonts w:asciiTheme="majorHAnsi" w:hAnsiTheme="majorHAnsi" w:cstheme="majorHAnsi"/>
                  <w:color w:val="0000FF"/>
                  <w:sz w:val="24"/>
                  <w:szCs w:val="24"/>
                  <w:u w:val="single"/>
                  <w:bdr w:val="none" w:sz="0" w:space="0" w:color="auto" w:frame="1"/>
                </w:rPr>
                <w:t>at their Fac</w:t>
              </w:r>
              <w:r w:rsidRPr="00254B75">
                <w:rPr>
                  <w:rFonts w:asciiTheme="majorHAnsi" w:hAnsiTheme="majorHAnsi" w:cstheme="majorHAnsi"/>
                  <w:color w:val="0000FF"/>
                  <w:sz w:val="24"/>
                  <w:szCs w:val="24"/>
                  <w:u w:val="single"/>
                  <w:bdr w:val="none" w:sz="0" w:space="0" w:color="auto" w:frame="1"/>
                </w:rPr>
                <w:t>e</w:t>
              </w:r>
              <w:r w:rsidRPr="00254B75">
                <w:rPr>
                  <w:rFonts w:asciiTheme="majorHAnsi" w:hAnsiTheme="majorHAnsi" w:cstheme="majorHAnsi"/>
                  <w:color w:val="0000FF"/>
                  <w:sz w:val="24"/>
                  <w:szCs w:val="24"/>
                  <w:u w:val="single"/>
                  <w:bdr w:val="none" w:sz="0" w:space="0" w:color="auto" w:frame="1"/>
                </w:rPr>
                <w:t>book page</w:t>
              </w:r>
            </w:hyperlink>
            <w:r w:rsidRPr="00254B75">
              <w:rPr>
                <w:rFonts w:asciiTheme="majorHAnsi" w:hAnsiTheme="majorHAnsi" w:cstheme="majorHAnsi"/>
                <w:color w:val="000000"/>
                <w:sz w:val="24"/>
                <w:szCs w:val="24"/>
              </w:rPr>
              <w:t>, </w:t>
            </w:r>
            <w:hyperlink r:id="rId14" w:tgtFrame="_blank" w:history="1">
              <w:r w:rsidRPr="00254B75">
                <w:rPr>
                  <w:rFonts w:asciiTheme="majorHAnsi" w:hAnsiTheme="majorHAnsi" w:cstheme="majorHAnsi"/>
                  <w:color w:val="0000FF"/>
                  <w:sz w:val="24"/>
                  <w:szCs w:val="24"/>
                  <w:u w:val="single"/>
                  <w:bdr w:val="none" w:sz="0" w:space="0" w:color="auto" w:frame="1"/>
                </w:rPr>
                <w:t>on Twitter</w:t>
              </w:r>
            </w:hyperlink>
            <w:r w:rsidRPr="00254B75">
              <w:rPr>
                <w:rFonts w:asciiTheme="majorHAnsi" w:hAnsiTheme="majorHAnsi" w:cstheme="majorHAnsi"/>
                <w:color w:val="000000"/>
                <w:sz w:val="24"/>
                <w:szCs w:val="24"/>
              </w:rPr>
              <w:t> or can </w:t>
            </w:r>
            <w:hyperlink r:id="rId15" w:tgtFrame="_self" w:history="1">
              <w:r w:rsidRPr="00254B75">
                <w:rPr>
                  <w:rFonts w:asciiTheme="majorHAnsi" w:hAnsiTheme="majorHAnsi" w:cstheme="majorHAnsi"/>
                  <w:color w:val="0000FF"/>
                  <w:sz w:val="24"/>
                  <w:szCs w:val="24"/>
                  <w:u w:val="single"/>
                  <w:bdr w:val="none" w:sz="0" w:space="0" w:color="auto" w:frame="1"/>
                </w:rPr>
                <w:t>contact the team via email at enquiries@npcf.co.uk</w:t>
              </w:r>
            </w:hyperlink>
          </w:p>
          <w:p w:rsidR="00254B75" w:rsidRDefault="00254B75">
            <w:pPr>
              <w:shd w:val="clear" w:color="auto" w:fill="FFFFFF"/>
              <w:rPr>
                <w:color w:val="444444"/>
                <w:sz w:val="24"/>
                <w:szCs w:val="24"/>
              </w:rPr>
            </w:pPr>
          </w:p>
          <w:p w:rsidR="0007031B" w:rsidRDefault="00D905D6" w:rsidP="00D905D6">
            <w:pPr>
              <w:pBdr>
                <w:top w:val="nil"/>
                <w:left w:val="nil"/>
                <w:bottom w:val="nil"/>
                <w:right w:val="nil"/>
                <w:between w:val="nil"/>
              </w:pBdr>
              <w:shd w:val="clear" w:color="auto" w:fill="FFFFFF"/>
              <w:rPr>
                <w:color w:val="000000"/>
                <w:sz w:val="24"/>
                <w:szCs w:val="24"/>
              </w:rPr>
            </w:pPr>
            <w:r w:rsidRPr="00D905D6">
              <w:rPr>
                <w:b/>
                <w:color w:val="000000"/>
                <w:sz w:val="24"/>
                <w:szCs w:val="24"/>
              </w:rPr>
              <w:t>Northumberland Family Hubs</w:t>
            </w:r>
            <w:r>
              <w:rPr>
                <w:color w:val="000000"/>
                <w:sz w:val="24"/>
                <w:szCs w:val="24"/>
              </w:rPr>
              <w:t xml:space="preserve"> offer a wide range of support to families</w:t>
            </w:r>
          </w:p>
          <w:p w:rsidR="00D905D6" w:rsidRDefault="00D905D6" w:rsidP="00266310">
            <w:pPr>
              <w:pBdr>
                <w:top w:val="nil"/>
                <w:left w:val="nil"/>
                <w:bottom w:val="nil"/>
                <w:right w:val="nil"/>
                <w:between w:val="nil"/>
              </w:pBdr>
              <w:shd w:val="clear" w:color="auto" w:fill="FFFFFF"/>
              <w:rPr>
                <w:color w:val="000000"/>
                <w:sz w:val="24"/>
                <w:szCs w:val="24"/>
              </w:rPr>
            </w:pPr>
            <w:hyperlink r:id="rId16" w:history="1">
              <w:r w:rsidRPr="00B51AF5">
                <w:rPr>
                  <w:rStyle w:val="Hyperlink"/>
                  <w:sz w:val="24"/>
                  <w:szCs w:val="24"/>
                </w:rPr>
                <w:t>https://www.familyhubsnorthumberland.co.uk/supporting-families</w:t>
              </w:r>
            </w:hyperlink>
          </w:p>
          <w:p w:rsidR="00D905D6" w:rsidRDefault="00D905D6" w:rsidP="00266310">
            <w:pPr>
              <w:pBdr>
                <w:top w:val="nil"/>
                <w:left w:val="nil"/>
                <w:bottom w:val="nil"/>
                <w:right w:val="nil"/>
                <w:between w:val="nil"/>
              </w:pBdr>
              <w:shd w:val="clear" w:color="auto" w:fill="FFFFFF"/>
              <w:rPr>
                <w:color w:val="000000"/>
                <w:sz w:val="24"/>
                <w:szCs w:val="24"/>
              </w:rPr>
            </w:pPr>
          </w:p>
          <w:p w:rsidR="00D905D6" w:rsidRDefault="00D905D6" w:rsidP="00266310">
            <w:pPr>
              <w:pBdr>
                <w:top w:val="nil"/>
                <w:left w:val="nil"/>
                <w:bottom w:val="nil"/>
                <w:right w:val="nil"/>
                <w:between w:val="nil"/>
              </w:pBdr>
              <w:shd w:val="clear" w:color="auto" w:fill="FFFFFF"/>
              <w:rPr>
                <w:color w:val="000000"/>
                <w:sz w:val="24"/>
                <w:szCs w:val="24"/>
              </w:rPr>
            </w:pPr>
          </w:p>
          <w:p w:rsidR="00D905D6" w:rsidRDefault="00D905D6" w:rsidP="00266310">
            <w:pPr>
              <w:pBdr>
                <w:top w:val="nil"/>
                <w:left w:val="nil"/>
                <w:bottom w:val="nil"/>
                <w:right w:val="nil"/>
                <w:between w:val="nil"/>
              </w:pBdr>
              <w:shd w:val="clear" w:color="auto" w:fill="FFFFFF"/>
              <w:rPr>
                <w:color w:val="000000"/>
                <w:sz w:val="24"/>
                <w:szCs w:val="24"/>
              </w:rPr>
            </w:pPr>
          </w:p>
          <w:p w:rsidR="00D905D6" w:rsidRDefault="00D905D6" w:rsidP="00266310">
            <w:pPr>
              <w:pBdr>
                <w:top w:val="nil"/>
                <w:left w:val="nil"/>
                <w:bottom w:val="nil"/>
                <w:right w:val="nil"/>
                <w:between w:val="nil"/>
              </w:pBdr>
              <w:shd w:val="clear" w:color="auto" w:fill="FFFFFF"/>
              <w:rPr>
                <w:color w:val="000000"/>
                <w:sz w:val="24"/>
                <w:szCs w:val="24"/>
              </w:rPr>
            </w:pPr>
          </w:p>
        </w:tc>
      </w:tr>
      <w:tr w:rsidR="0007031B" w:rsidTr="009F615F">
        <w:trPr>
          <w:trHeight w:val="3986"/>
        </w:trPr>
        <w:tc>
          <w:tcPr>
            <w:tcW w:w="3279" w:type="dxa"/>
            <w:shd w:val="clear" w:color="auto" w:fill="FFE599"/>
          </w:tcPr>
          <w:p w:rsidR="0007031B" w:rsidRDefault="006E7080">
            <w:pPr>
              <w:rPr>
                <w:sz w:val="24"/>
                <w:szCs w:val="24"/>
              </w:rPr>
            </w:pPr>
            <w:bookmarkStart w:id="1" w:name="_gjdgxs" w:colFirst="0" w:colLast="0"/>
            <w:bookmarkEnd w:id="1"/>
            <w:r>
              <w:rPr>
                <w:sz w:val="24"/>
                <w:szCs w:val="24"/>
              </w:rPr>
              <w:lastRenderedPageBreak/>
              <w:t>Where can I find more information about the Local Authority’s Local Offer?</w:t>
            </w:r>
          </w:p>
        </w:tc>
        <w:tc>
          <w:tcPr>
            <w:tcW w:w="11889" w:type="dxa"/>
          </w:tcPr>
          <w:p w:rsidR="0007031B" w:rsidRDefault="006E7080">
            <w:pPr>
              <w:rPr>
                <w:sz w:val="24"/>
                <w:szCs w:val="24"/>
              </w:rPr>
            </w:pPr>
            <w:r>
              <w:rPr>
                <w:sz w:val="24"/>
                <w:szCs w:val="24"/>
              </w:rPr>
              <w:t>Information about Northumberland County Council’s Local Offer can be found on the website links below:</w:t>
            </w:r>
          </w:p>
          <w:p w:rsidR="0007031B" w:rsidRDefault="00D905D6">
            <w:pPr>
              <w:rPr>
                <w:color w:val="0563C1"/>
                <w:sz w:val="24"/>
                <w:szCs w:val="24"/>
                <w:u w:val="single"/>
              </w:rPr>
            </w:pPr>
            <w:hyperlink r:id="rId17" w:history="1">
              <w:r w:rsidRPr="00B51AF5">
                <w:rPr>
                  <w:rStyle w:val="Hyperlink"/>
                  <w:sz w:val="24"/>
                  <w:szCs w:val="24"/>
                </w:rPr>
                <w:t>https://www.northumberland.gov.uk/Children/Northumberland-Local-Offer-SEND-0-to-25-years.aspx</w:t>
              </w:r>
            </w:hyperlink>
          </w:p>
          <w:p w:rsidR="00254B75" w:rsidRDefault="00254B75">
            <w:pPr>
              <w:shd w:val="clear" w:color="auto" w:fill="FFFFFF"/>
              <w:spacing w:after="150"/>
              <w:rPr>
                <w:b/>
                <w:color w:val="000000"/>
                <w:sz w:val="24"/>
                <w:szCs w:val="24"/>
                <w:u w:val="single"/>
              </w:rPr>
            </w:pPr>
          </w:p>
          <w:p w:rsidR="00266310" w:rsidRDefault="006E7080">
            <w:pPr>
              <w:shd w:val="clear" w:color="auto" w:fill="FFFFFF"/>
              <w:spacing w:after="150"/>
              <w:rPr>
                <w:b/>
                <w:color w:val="000000"/>
                <w:sz w:val="24"/>
                <w:szCs w:val="24"/>
                <w:u w:val="single"/>
              </w:rPr>
            </w:pPr>
            <w:r>
              <w:rPr>
                <w:b/>
                <w:color w:val="000000"/>
                <w:sz w:val="24"/>
                <w:szCs w:val="24"/>
                <w:u w:val="single"/>
              </w:rPr>
              <w:t>Mediation and Conflict Resolution</w:t>
            </w:r>
          </w:p>
          <w:p w:rsidR="0007031B" w:rsidRDefault="006E7080" w:rsidP="00266310">
            <w:pPr>
              <w:shd w:val="clear" w:color="auto" w:fill="FFFFFF"/>
              <w:spacing w:after="150"/>
              <w:rPr>
                <w:sz w:val="24"/>
                <w:szCs w:val="24"/>
              </w:rPr>
            </w:pPr>
            <w:r>
              <w:rPr>
                <w:color w:val="000000"/>
              </w:rPr>
              <w:t>Further support can be found at: Northumberland County Council.</w:t>
            </w:r>
          </w:p>
        </w:tc>
      </w:tr>
    </w:tbl>
    <w:p w:rsidR="0007031B" w:rsidRDefault="0007031B">
      <w:pPr>
        <w:rPr>
          <w:sz w:val="24"/>
          <w:szCs w:val="24"/>
        </w:rPr>
      </w:pPr>
    </w:p>
    <w:p w:rsidR="0007031B" w:rsidRDefault="006E708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7031B" w:rsidRDefault="0007031B">
      <w:pPr>
        <w:rPr>
          <w:sz w:val="24"/>
          <w:szCs w:val="24"/>
        </w:rPr>
      </w:pPr>
    </w:p>
    <w:p w:rsidR="0007031B" w:rsidRDefault="0007031B">
      <w:pPr>
        <w:rPr>
          <w:sz w:val="24"/>
          <w:szCs w:val="24"/>
        </w:rPr>
      </w:pPr>
    </w:p>
    <w:p w:rsidR="0007031B" w:rsidRDefault="0007031B">
      <w:pPr>
        <w:rPr>
          <w:sz w:val="24"/>
          <w:szCs w:val="24"/>
        </w:rPr>
      </w:pPr>
    </w:p>
    <w:p w:rsidR="0007031B" w:rsidRDefault="0007031B">
      <w:pPr>
        <w:rPr>
          <w:sz w:val="24"/>
          <w:szCs w:val="24"/>
        </w:rPr>
      </w:pPr>
    </w:p>
    <w:p w:rsidR="0007031B" w:rsidRDefault="0007031B">
      <w:pPr>
        <w:rPr>
          <w:sz w:val="24"/>
          <w:szCs w:val="24"/>
        </w:rPr>
      </w:pPr>
    </w:p>
    <w:p w:rsidR="0007031B" w:rsidRDefault="0007031B">
      <w:pPr>
        <w:rPr>
          <w:sz w:val="24"/>
          <w:szCs w:val="24"/>
        </w:rPr>
      </w:pPr>
    </w:p>
    <w:p w:rsidR="0007031B" w:rsidRDefault="0007031B">
      <w:pPr>
        <w:rPr>
          <w:sz w:val="24"/>
          <w:szCs w:val="24"/>
        </w:rPr>
      </w:pPr>
    </w:p>
    <w:sectPr w:rsidR="0007031B" w:rsidSect="00C2352A">
      <w:headerReference w:type="default" r:id="rId18"/>
      <w:footerReference w:type="default" r:id="rId19"/>
      <w:pgSz w:w="16838" w:h="11906" w:orient="landscape"/>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B5B" w:rsidRDefault="00C61B5B">
      <w:pPr>
        <w:spacing w:after="0" w:line="240" w:lineRule="auto"/>
      </w:pPr>
      <w:r>
        <w:separator/>
      </w:r>
    </w:p>
  </w:endnote>
  <w:endnote w:type="continuationSeparator" w:id="0">
    <w:p w:rsidR="00C61B5B" w:rsidRDefault="00C6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31B" w:rsidRDefault="006E7080">
    <w:pPr>
      <w:pBdr>
        <w:top w:val="nil"/>
        <w:left w:val="nil"/>
        <w:bottom w:val="nil"/>
        <w:right w:val="nil"/>
        <w:between w:val="nil"/>
      </w:pBdr>
      <w:tabs>
        <w:tab w:val="center" w:pos="4513"/>
        <w:tab w:val="right" w:pos="9026"/>
      </w:tabs>
      <w:spacing w:after="708"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margin">
                <wp:posOffset>1419225</wp:posOffset>
              </wp:positionH>
              <wp:positionV relativeFrom="paragraph">
                <wp:posOffset>-148590</wp:posOffset>
              </wp:positionV>
              <wp:extent cx="6159500" cy="952500"/>
              <wp:effectExtent l="0" t="0" r="0" b="0"/>
              <wp:wrapNone/>
              <wp:docPr id="1" name="Group 1"/>
              <wp:cNvGraphicFramePr/>
              <a:graphic xmlns:a="http://schemas.openxmlformats.org/drawingml/2006/main">
                <a:graphicData uri="http://schemas.microsoft.com/office/word/2010/wordprocessingGroup">
                  <wpg:wgp>
                    <wpg:cNvGrpSpPr/>
                    <wpg:grpSpPr>
                      <a:xfrm>
                        <a:off x="0" y="0"/>
                        <a:ext cx="6159500" cy="952500"/>
                        <a:chOff x="2264189" y="3488375"/>
                        <a:chExt cx="6163623" cy="794357"/>
                      </a:xfrm>
                    </wpg:grpSpPr>
                    <wpg:grpSp>
                      <wpg:cNvPr id="2" name="Group 2"/>
                      <wpg:cNvGrpSpPr/>
                      <wpg:grpSpPr>
                        <a:xfrm>
                          <a:off x="2264189" y="3488375"/>
                          <a:ext cx="6163623" cy="794357"/>
                          <a:chOff x="1361665" y="173727"/>
                          <a:chExt cx="4398198" cy="1482580"/>
                        </a:xfrm>
                      </wpg:grpSpPr>
                      <wps:wsp>
                        <wps:cNvPr id="3" name="Rectangle 3"/>
                        <wps:cNvSpPr/>
                        <wps:spPr>
                          <a:xfrm>
                            <a:off x="1361665" y="173727"/>
                            <a:ext cx="4398175" cy="1088550"/>
                          </a:xfrm>
                          <a:prstGeom prst="rect">
                            <a:avLst/>
                          </a:prstGeom>
                          <a:noFill/>
                          <a:ln>
                            <a:noFill/>
                          </a:ln>
                        </wps:spPr>
                        <wps:txbx>
                          <w:txbxContent>
                            <w:p w:rsidR="0007031B" w:rsidRDefault="0007031B">
                              <w:pPr>
                                <w:spacing w:after="0" w:line="240" w:lineRule="auto"/>
                                <w:textDirection w:val="btLr"/>
                              </w:pPr>
                            </w:p>
                          </w:txbxContent>
                        </wps:txbx>
                        <wps:bodyPr spcFirstLastPara="1" wrap="square" lIns="91425" tIns="91425" rIns="91425" bIns="91425" anchor="ctr" anchorCtr="0"/>
                      </wps:wsp>
                      <wps:wsp>
                        <wps:cNvPr id="4" name="Rectangle 4"/>
                        <wps:cNvSpPr/>
                        <wps:spPr>
                          <a:xfrm>
                            <a:off x="1361665" y="173727"/>
                            <a:ext cx="331097" cy="1088573"/>
                          </a:xfrm>
                          <a:prstGeom prst="rect">
                            <a:avLst/>
                          </a:prstGeom>
                          <a:noFill/>
                          <a:ln>
                            <a:noFill/>
                          </a:ln>
                        </wps:spPr>
                        <wps:txbx>
                          <w:txbxContent>
                            <w:p w:rsidR="0007031B" w:rsidRDefault="0007031B">
                              <w:pPr>
                                <w:spacing w:after="0" w:line="240" w:lineRule="auto"/>
                                <w:textDirection w:val="btLr"/>
                              </w:pPr>
                            </w:p>
                          </w:txbxContent>
                        </wps:txbx>
                        <wps:bodyPr spcFirstLastPara="1" wrap="square" lIns="91425" tIns="91425" rIns="91425" bIns="91425" anchor="ctr" anchorCtr="0"/>
                      </wps:wsp>
                      <wps:wsp>
                        <wps:cNvPr id="5" name="Rectangle 5"/>
                        <wps:cNvSpPr/>
                        <wps:spPr>
                          <a:xfrm>
                            <a:off x="1640557" y="173837"/>
                            <a:ext cx="4119306" cy="1482470"/>
                          </a:xfrm>
                          <a:prstGeom prst="rect">
                            <a:avLst/>
                          </a:prstGeom>
                          <a:noFill/>
                          <a:ln>
                            <a:noFill/>
                          </a:ln>
                        </wps:spPr>
                        <wps:txbx>
                          <w:txbxContent>
                            <w:p w:rsidR="0007031B" w:rsidRPr="0085075B" w:rsidRDefault="0040062B" w:rsidP="0040062B">
                              <w:pPr>
                                <w:spacing w:after="0" w:line="240" w:lineRule="auto"/>
                                <w:jc w:val="center"/>
                                <w:textDirection w:val="btLr"/>
                                <w:rPr>
                                  <w:color w:val="FF0000"/>
                                </w:rPr>
                              </w:pPr>
                              <w:r w:rsidRPr="0085075B">
                                <w:rPr>
                                  <w:b/>
                                  <w:color w:val="FF0000"/>
                                  <w:sz w:val="48"/>
                                  <w:szCs w:val="48"/>
                                </w:rPr>
                                <w:t>Make, Believe, Learn, Achieve</w:t>
                              </w:r>
                            </w:p>
                          </w:txbxContent>
                        </wps:txbx>
                        <wps:bodyPr spcFirstLastPara="1" wrap="square" lIns="91425" tIns="45700" rIns="91425" bIns="45700" anchor="ctr" anchorCtr="0"/>
                      </wps:wsp>
                    </wpg:grpSp>
                  </wpg:wgp>
                </a:graphicData>
              </a:graphic>
              <wp14:sizeRelV relativeFrom="margin">
                <wp14:pctHeight>0</wp14:pctHeight>
              </wp14:sizeRelV>
            </wp:anchor>
          </w:drawing>
        </mc:Choice>
        <mc:Fallback>
          <w:pict>
            <v:group id="Group 1" o:spid="_x0000_s1026" style="position:absolute;margin-left:111.75pt;margin-top:-11.7pt;width:485pt;height:75pt;z-index:251658240;mso-position-horizontal-relative:margin;mso-height-relative:margin" coordorigin="22641,34883" coordsize="61636,7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4TygIAAFsJAAAOAAAAZHJzL2Uyb0RvYy54bWzkVttO3DAQfa/Uf7D8XnK/iiwPpaBKqEXQ&#10;foDXcbKREtu1DVn+vmMnm11uEoWKPvQlm7FnJ3POnBn7+GQ79OiWKd0JXuHgyMeIcSrqjrcV/vnj&#10;7FOOkTaE16QXnFX4jml8svr44XiUJQvFRvQ1UwiCcF2OssIbY2TpeZpu2ED0kZCMw2Yj1EAMmKr1&#10;akVGiD70Xuj7qTcKVUslKNMaVk+nTbxy8ZuGUfO9aTQzqK8w5GbcU7nn2j691TEpW0XkpqNzGuQV&#10;WQyk4/DRJdQpMQTdqO5RqKGjSmjRmCMqBk80TUeZwwBoAv8BmnMlbqTD0pZjKxeagNoHPL06LP12&#10;e6lQV0PtMOJkgBK5r6LAUjPKtgSPcyWv5aWaF9rJsmi3jRrsL+BAW0fq3UIq2xpEYTENkiLxgXsK&#10;e0US2nfHOt1AaezfwjCNg7zACByiOM+jLNl5fFmCpFEaRlOQrIijJLMu3i4Fz2a6JLYYC4IZY3gf&#10;Y2hj/CHGZ5Pd430yVVIueIMoDdI0cXiDLMpCh8U67ODGUZEHBbSO5SyI8zDJHWnP4oXm0Xt96Lfp&#10;43pDJHOy07b6M3dA/qSPK2gqwtueoWjiz3ktAtGlBq08oY7nYO+Ic6Ch9BNoP8+T5D5oUkqlzTkT&#10;A7IvFVaQies6cnuhzaSHnYtNgIuzru+d2Hp+bwGItCsgm1269s1s11unCF2uRX0HwLWkZx1864Jo&#10;c0kUjAZokxHGRYX1rxuiGEb9Vw58F0EcQurm0FCHxvrQIJxuBEwhahRGk/HZuKlkQdhUoJxWmu9Q&#10;1/hxXeO/WtcoCvwiOyhr5nSzaPldyjqPuP+uuqDJh13rhquVFvT2C7o2jf0Epq0dzjCsYDhbcZBy&#10;6dogKCI/3Y+qOPsHXevKO4/zNzZvnGT2tHqieeedFzbv/khyLe1OcHdizbcNe0U4tJ3X/k60+g0A&#10;AP//AwBQSwMEFAAGAAgAAAAhACgqRQDhAAAADAEAAA8AAABkcnMvZG93bnJldi54bWxMj01Lw0AQ&#10;hu+C/2EZwVu7ycYGjdmUUtRTEWwF8bbNTpPQ7GzIbpP037s52dt8PLzzTL6eTMsG7F1jSUK8jIAh&#10;lVY3VEn4PrwvnoE5r0ir1hJKuKKDdXF/l6tM25G+cNj7ioUQcpmSUHvfZZy7skaj3NJ2SGF3sr1R&#10;PrR9xXWvxhBuWi6iKOVGNRQu1KrDbY3leX8xEj5GNW6S+G3YnU/b6+9h9fmzi1HKx4dp8wrM4+T/&#10;YZj1gzoUweloL6QdayUIkawCKmEhkidgMxG/zKNjqESaAi9yfvtE8QcAAP//AwBQSwECLQAUAAYA&#10;CAAAACEAtoM4kv4AAADhAQAAEwAAAAAAAAAAAAAAAAAAAAAAW0NvbnRlbnRfVHlwZXNdLnhtbFBL&#10;AQItABQABgAIAAAAIQA4/SH/1gAAAJQBAAALAAAAAAAAAAAAAAAAAC8BAABfcmVscy8ucmVsc1BL&#10;AQItABQABgAIAAAAIQBsl14TygIAAFsJAAAOAAAAAAAAAAAAAAAAAC4CAABkcnMvZTJvRG9jLnht&#10;bFBLAQItABQABgAIAAAAIQAoKkUA4QAAAAwBAAAPAAAAAAAAAAAAAAAAACQFAABkcnMvZG93bnJl&#10;di54bWxQSwUGAAAAAAQABADzAAAAMgYAAAAA&#10;">
              <v:group id="Group 2" o:spid="_x0000_s1027" style="position:absolute;left:22641;top:34883;width:61637;height:7944" coordorigin="13616,1737" coordsize="43981,1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13616;top:1737;width:43982;height:10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07031B" w:rsidRDefault="0007031B">
                        <w:pPr>
                          <w:spacing w:after="0" w:line="240" w:lineRule="auto"/>
                          <w:textDirection w:val="btLr"/>
                        </w:pPr>
                      </w:p>
                    </w:txbxContent>
                  </v:textbox>
                </v:rect>
                <v:rect id="Rectangle 4" o:spid="_x0000_s1029" style="position:absolute;left:13616;top:1737;width:3311;height:10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07031B" w:rsidRDefault="0007031B">
                        <w:pPr>
                          <w:spacing w:after="0" w:line="240" w:lineRule="auto"/>
                          <w:textDirection w:val="btLr"/>
                        </w:pPr>
                      </w:p>
                    </w:txbxContent>
                  </v:textbox>
                </v:rect>
                <v:rect id="Rectangle 5" o:spid="_x0000_s1030" style="position:absolute;left:16405;top:1738;width:41193;height:14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CuwgAAANoAAAAPAAAAZHJzL2Rvd25yZXYueG1sRI9Pi8Iw&#10;FMTvwn6H8IS9yDb132KrUdYFQbxZC14fzbMtNi+lidr99htB8DjMzG+Y1aY3jbhT52rLCsZRDIK4&#10;sLrmUkF+2n0tQDiPrLGxTAr+yMFm/TFYYartg490z3wpAoRdigoq79tUSldUZNBFtiUO3sV2Bn2Q&#10;XSl1h48AN42cxPG3NFhzWKiwpd+Kimt2MwrsuT7PXJNckuk4P8nt6BYfclLqc9j/LEF46v07/Grv&#10;tYI5PK+EGyDX/wAAAP//AwBQSwECLQAUAAYACAAAACEA2+H2y+4AAACFAQAAEwAAAAAAAAAAAAAA&#10;AAAAAAAAW0NvbnRlbnRfVHlwZXNdLnhtbFBLAQItABQABgAIAAAAIQBa9CxbvwAAABUBAAALAAAA&#10;AAAAAAAAAAAAAB8BAABfcmVscy8ucmVsc1BLAQItABQABgAIAAAAIQB0lFCuwgAAANoAAAAPAAAA&#10;AAAAAAAAAAAAAAcCAABkcnMvZG93bnJldi54bWxQSwUGAAAAAAMAAwC3AAAA9gIAAAAA&#10;" filled="f" stroked="f">
                  <v:textbox inset="2.53958mm,1.2694mm,2.53958mm,1.2694mm">
                    <w:txbxContent>
                      <w:p w:rsidR="0007031B" w:rsidRPr="0085075B" w:rsidRDefault="0040062B" w:rsidP="0040062B">
                        <w:pPr>
                          <w:spacing w:after="0" w:line="240" w:lineRule="auto"/>
                          <w:jc w:val="center"/>
                          <w:textDirection w:val="btLr"/>
                          <w:rPr>
                            <w:color w:val="FF0000"/>
                          </w:rPr>
                        </w:pPr>
                        <w:r w:rsidRPr="0085075B">
                          <w:rPr>
                            <w:b/>
                            <w:color w:val="FF0000"/>
                            <w:sz w:val="48"/>
                            <w:szCs w:val="48"/>
                          </w:rPr>
                          <w:t>Make, Believe, Learn, Achieve</w:t>
                        </w:r>
                      </w:p>
                    </w:txbxContent>
                  </v:textbox>
                </v:rect>
              </v:group>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B5B" w:rsidRDefault="00C61B5B">
      <w:pPr>
        <w:spacing w:after="0" w:line="240" w:lineRule="auto"/>
      </w:pPr>
      <w:r>
        <w:separator/>
      </w:r>
    </w:p>
  </w:footnote>
  <w:footnote w:type="continuationSeparator" w:id="0">
    <w:p w:rsidR="00C61B5B" w:rsidRDefault="00C6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31B" w:rsidRDefault="00167269">
    <w:pPr>
      <w:spacing w:before="708"/>
      <w:jc w:val="center"/>
      <w:rPr>
        <w:rFonts w:ascii="Corbel" w:eastAsia="Corbel" w:hAnsi="Corbel" w:cs="Corbel"/>
        <w:b/>
        <w:color w:val="C00000"/>
        <w:sz w:val="40"/>
        <w:szCs w:val="40"/>
      </w:rPr>
    </w:pPr>
    <w:r>
      <w:rPr>
        <w:rFonts w:ascii="Corbel" w:eastAsia="Corbel" w:hAnsi="Corbel" w:cs="Corbel"/>
        <w:b/>
        <w:color w:val="C00000"/>
        <w:sz w:val="40"/>
        <w:szCs w:val="40"/>
      </w:rPr>
      <w:t>Belford</w:t>
    </w:r>
    <w:r w:rsidR="006E7080">
      <w:rPr>
        <w:rFonts w:ascii="Corbel" w:eastAsia="Corbel" w:hAnsi="Corbel" w:cs="Corbel"/>
        <w:b/>
        <w:color w:val="C00000"/>
        <w:sz w:val="40"/>
        <w:szCs w:val="40"/>
      </w:rPr>
      <w:t xml:space="preserve"> Primary School</w:t>
    </w:r>
  </w:p>
  <w:p w:rsidR="0007031B" w:rsidRDefault="006E7080">
    <w:pPr>
      <w:jc w:val="center"/>
    </w:pPr>
    <w:r>
      <w:rPr>
        <w:rFonts w:ascii="Corbel" w:eastAsia="Corbel" w:hAnsi="Corbel" w:cs="Corbel"/>
        <w:b/>
        <w:sz w:val="28"/>
        <w:szCs w:val="28"/>
      </w:rPr>
      <w:t>Special Educational Needs and Disabilities (SEND)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6F24"/>
    <w:multiLevelType w:val="multilevel"/>
    <w:tmpl w:val="F8266BC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3527F86"/>
    <w:multiLevelType w:val="multilevel"/>
    <w:tmpl w:val="311660F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52D48F1"/>
    <w:multiLevelType w:val="multilevel"/>
    <w:tmpl w:val="0A606D9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ADE0E7C"/>
    <w:multiLevelType w:val="hybridMultilevel"/>
    <w:tmpl w:val="980A33D4"/>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4" w15:restartNumberingAfterBreak="0">
    <w:nsid w:val="0B446862"/>
    <w:multiLevelType w:val="multilevel"/>
    <w:tmpl w:val="8108AF7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0C4E3AD0"/>
    <w:multiLevelType w:val="multilevel"/>
    <w:tmpl w:val="D548EB7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18376B4"/>
    <w:multiLevelType w:val="multilevel"/>
    <w:tmpl w:val="3C422C9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3154918"/>
    <w:multiLevelType w:val="multilevel"/>
    <w:tmpl w:val="ABE26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BF7E87"/>
    <w:multiLevelType w:val="multilevel"/>
    <w:tmpl w:val="B41C2CB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2E5B0584"/>
    <w:multiLevelType w:val="multilevel"/>
    <w:tmpl w:val="A2E4A4A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1485587"/>
    <w:multiLevelType w:val="multilevel"/>
    <w:tmpl w:val="CEC60D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3253504F"/>
    <w:multiLevelType w:val="multilevel"/>
    <w:tmpl w:val="4572A53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34927421"/>
    <w:multiLevelType w:val="multilevel"/>
    <w:tmpl w:val="B4E8DC7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38265A1F"/>
    <w:multiLevelType w:val="multilevel"/>
    <w:tmpl w:val="4EEAE40A"/>
    <w:lvl w:ilvl="0">
      <w:start w:val="1"/>
      <w:numFmt w:val="bullet"/>
      <w:lvlText w:val="●"/>
      <w:lvlJc w:val="left"/>
      <w:pPr>
        <w:ind w:left="765" w:hanging="360"/>
      </w:pPr>
      <w:rPr>
        <w:rFonts w:ascii="Arial" w:eastAsia="Arial" w:hAnsi="Arial" w:cs="Arial"/>
      </w:rPr>
    </w:lvl>
    <w:lvl w:ilvl="1">
      <w:start w:val="1"/>
      <w:numFmt w:val="bullet"/>
      <w:lvlText w:val="o"/>
      <w:lvlJc w:val="left"/>
      <w:pPr>
        <w:ind w:left="1485" w:hanging="360"/>
      </w:pPr>
      <w:rPr>
        <w:rFonts w:ascii="Arial" w:eastAsia="Arial" w:hAnsi="Arial" w:cs="Arial"/>
      </w:rPr>
    </w:lvl>
    <w:lvl w:ilvl="2">
      <w:start w:val="1"/>
      <w:numFmt w:val="bullet"/>
      <w:lvlText w:val="▪"/>
      <w:lvlJc w:val="left"/>
      <w:pPr>
        <w:ind w:left="2205" w:hanging="360"/>
      </w:pPr>
      <w:rPr>
        <w:rFonts w:ascii="Arial" w:eastAsia="Arial" w:hAnsi="Arial" w:cs="Arial"/>
      </w:rPr>
    </w:lvl>
    <w:lvl w:ilvl="3">
      <w:start w:val="1"/>
      <w:numFmt w:val="bullet"/>
      <w:lvlText w:val="●"/>
      <w:lvlJc w:val="left"/>
      <w:pPr>
        <w:ind w:left="2925" w:hanging="360"/>
      </w:pPr>
      <w:rPr>
        <w:rFonts w:ascii="Arial" w:eastAsia="Arial" w:hAnsi="Arial" w:cs="Arial"/>
      </w:rPr>
    </w:lvl>
    <w:lvl w:ilvl="4">
      <w:start w:val="1"/>
      <w:numFmt w:val="bullet"/>
      <w:lvlText w:val="o"/>
      <w:lvlJc w:val="left"/>
      <w:pPr>
        <w:ind w:left="3645" w:hanging="360"/>
      </w:pPr>
      <w:rPr>
        <w:rFonts w:ascii="Arial" w:eastAsia="Arial" w:hAnsi="Arial" w:cs="Arial"/>
      </w:rPr>
    </w:lvl>
    <w:lvl w:ilvl="5">
      <w:start w:val="1"/>
      <w:numFmt w:val="bullet"/>
      <w:lvlText w:val="▪"/>
      <w:lvlJc w:val="left"/>
      <w:pPr>
        <w:ind w:left="4365" w:hanging="360"/>
      </w:pPr>
      <w:rPr>
        <w:rFonts w:ascii="Arial" w:eastAsia="Arial" w:hAnsi="Arial" w:cs="Arial"/>
      </w:rPr>
    </w:lvl>
    <w:lvl w:ilvl="6">
      <w:start w:val="1"/>
      <w:numFmt w:val="bullet"/>
      <w:lvlText w:val="●"/>
      <w:lvlJc w:val="left"/>
      <w:pPr>
        <w:ind w:left="5085" w:hanging="360"/>
      </w:pPr>
      <w:rPr>
        <w:rFonts w:ascii="Arial" w:eastAsia="Arial" w:hAnsi="Arial" w:cs="Arial"/>
      </w:rPr>
    </w:lvl>
    <w:lvl w:ilvl="7">
      <w:start w:val="1"/>
      <w:numFmt w:val="bullet"/>
      <w:lvlText w:val="o"/>
      <w:lvlJc w:val="left"/>
      <w:pPr>
        <w:ind w:left="5805" w:hanging="360"/>
      </w:pPr>
      <w:rPr>
        <w:rFonts w:ascii="Arial" w:eastAsia="Arial" w:hAnsi="Arial" w:cs="Arial"/>
      </w:rPr>
    </w:lvl>
    <w:lvl w:ilvl="8">
      <w:start w:val="1"/>
      <w:numFmt w:val="bullet"/>
      <w:lvlText w:val="▪"/>
      <w:lvlJc w:val="left"/>
      <w:pPr>
        <w:ind w:left="6525" w:hanging="360"/>
      </w:pPr>
      <w:rPr>
        <w:rFonts w:ascii="Arial" w:eastAsia="Arial" w:hAnsi="Arial" w:cs="Arial"/>
      </w:rPr>
    </w:lvl>
  </w:abstractNum>
  <w:abstractNum w:abstractNumId="14" w15:restartNumberingAfterBreak="0">
    <w:nsid w:val="407D4CCB"/>
    <w:multiLevelType w:val="multilevel"/>
    <w:tmpl w:val="BCFA4A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4A5C7394"/>
    <w:multiLevelType w:val="multilevel"/>
    <w:tmpl w:val="928C8E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4A5C7BDC"/>
    <w:multiLevelType w:val="multilevel"/>
    <w:tmpl w:val="057EF40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4BB46B5B"/>
    <w:multiLevelType w:val="multilevel"/>
    <w:tmpl w:val="B9CC460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513D46C6"/>
    <w:multiLevelType w:val="multilevel"/>
    <w:tmpl w:val="CA802A2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52182640"/>
    <w:multiLevelType w:val="multilevel"/>
    <w:tmpl w:val="52D66D6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55D8785E"/>
    <w:multiLevelType w:val="multilevel"/>
    <w:tmpl w:val="0004FB0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56704B6F"/>
    <w:multiLevelType w:val="multilevel"/>
    <w:tmpl w:val="30B878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5B5E005E"/>
    <w:multiLevelType w:val="multilevel"/>
    <w:tmpl w:val="78D86A8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5DCA5A2B"/>
    <w:multiLevelType w:val="multilevel"/>
    <w:tmpl w:val="FE9C5E3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4" w15:restartNumberingAfterBreak="0">
    <w:nsid w:val="5E1D48BA"/>
    <w:multiLevelType w:val="multilevel"/>
    <w:tmpl w:val="7C7E7EA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60794D9F"/>
    <w:multiLevelType w:val="multilevel"/>
    <w:tmpl w:val="17160C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608A5F19"/>
    <w:multiLevelType w:val="multilevel"/>
    <w:tmpl w:val="F8AEB94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61D901F1"/>
    <w:multiLevelType w:val="multilevel"/>
    <w:tmpl w:val="46C2DB0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8" w15:restartNumberingAfterBreak="0">
    <w:nsid w:val="63741601"/>
    <w:multiLevelType w:val="multilevel"/>
    <w:tmpl w:val="AB8817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68A41FB4"/>
    <w:multiLevelType w:val="multilevel"/>
    <w:tmpl w:val="03FE7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72281D"/>
    <w:multiLevelType w:val="multilevel"/>
    <w:tmpl w:val="24C89A1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1" w15:restartNumberingAfterBreak="0">
    <w:nsid w:val="6E700726"/>
    <w:multiLevelType w:val="multilevel"/>
    <w:tmpl w:val="E0CEE34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2" w15:restartNumberingAfterBreak="0">
    <w:nsid w:val="73AF40E0"/>
    <w:multiLevelType w:val="multilevel"/>
    <w:tmpl w:val="148EE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3E38E3"/>
    <w:multiLevelType w:val="multilevel"/>
    <w:tmpl w:val="1FB2604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4" w15:restartNumberingAfterBreak="0">
    <w:nsid w:val="764E5C55"/>
    <w:multiLevelType w:val="multilevel"/>
    <w:tmpl w:val="C6E2766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5" w15:restartNumberingAfterBreak="0">
    <w:nsid w:val="78AF16A1"/>
    <w:multiLevelType w:val="multilevel"/>
    <w:tmpl w:val="A496C10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15:restartNumberingAfterBreak="0">
    <w:nsid w:val="7A985E65"/>
    <w:multiLevelType w:val="multilevel"/>
    <w:tmpl w:val="2864016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abstractNumId w:val="28"/>
  </w:num>
  <w:num w:numId="2">
    <w:abstractNumId w:val="1"/>
  </w:num>
  <w:num w:numId="3">
    <w:abstractNumId w:val="11"/>
  </w:num>
  <w:num w:numId="4">
    <w:abstractNumId w:val="6"/>
  </w:num>
  <w:num w:numId="5">
    <w:abstractNumId w:val="12"/>
  </w:num>
  <w:num w:numId="6">
    <w:abstractNumId w:val="8"/>
  </w:num>
  <w:num w:numId="7">
    <w:abstractNumId w:val="0"/>
  </w:num>
  <w:num w:numId="8">
    <w:abstractNumId w:val="10"/>
  </w:num>
  <w:num w:numId="9">
    <w:abstractNumId w:val="7"/>
  </w:num>
  <w:num w:numId="10">
    <w:abstractNumId w:val="15"/>
  </w:num>
  <w:num w:numId="11">
    <w:abstractNumId w:val="4"/>
  </w:num>
  <w:num w:numId="12">
    <w:abstractNumId w:val="14"/>
  </w:num>
  <w:num w:numId="13">
    <w:abstractNumId w:val="23"/>
  </w:num>
  <w:num w:numId="14">
    <w:abstractNumId w:val="32"/>
  </w:num>
  <w:num w:numId="15">
    <w:abstractNumId w:val="20"/>
  </w:num>
  <w:num w:numId="16">
    <w:abstractNumId w:val="27"/>
  </w:num>
  <w:num w:numId="17">
    <w:abstractNumId w:val="29"/>
  </w:num>
  <w:num w:numId="18">
    <w:abstractNumId w:val="22"/>
  </w:num>
  <w:num w:numId="19">
    <w:abstractNumId w:val="26"/>
  </w:num>
  <w:num w:numId="20">
    <w:abstractNumId w:val="16"/>
  </w:num>
  <w:num w:numId="21">
    <w:abstractNumId w:val="30"/>
  </w:num>
  <w:num w:numId="22">
    <w:abstractNumId w:val="13"/>
  </w:num>
  <w:num w:numId="23">
    <w:abstractNumId w:val="35"/>
  </w:num>
  <w:num w:numId="24">
    <w:abstractNumId w:val="25"/>
  </w:num>
  <w:num w:numId="25">
    <w:abstractNumId w:val="24"/>
  </w:num>
  <w:num w:numId="26">
    <w:abstractNumId w:val="18"/>
  </w:num>
  <w:num w:numId="27">
    <w:abstractNumId w:val="9"/>
  </w:num>
  <w:num w:numId="28">
    <w:abstractNumId w:val="31"/>
  </w:num>
  <w:num w:numId="29">
    <w:abstractNumId w:val="33"/>
  </w:num>
  <w:num w:numId="30">
    <w:abstractNumId w:val="5"/>
  </w:num>
  <w:num w:numId="31">
    <w:abstractNumId w:val="34"/>
  </w:num>
  <w:num w:numId="32">
    <w:abstractNumId w:val="36"/>
  </w:num>
  <w:num w:numId="33">
    <w:abstractNumId w:val="19"/>
  </w:num>
  <w:num w:numId="34">
    <w:abstractNumId w:val="21"/>
  </w:num>
  <w:num w:numId="35">
    <w:abstractNumId w:val="2"/>
  </w:num>
  <w:num w:numId="36">
    <w:abstractNumId w:val="17"/>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1B"/>
    <w:rsid w:val="0007031B"/>
    <w:rsid w:val="000C3D0C"/>
    <w:rsid w:val="000E3E36"/>
    <w:rsid w:val="00124674"/>
    <w:rsid w:val="001316BE"/>
    <w:rsid w:val="00167269"/>
    <w:rsid w:val="001A15DF"/>
    <w:rsid w:val="001A75A4"/>
    <w:rsid w:val="00202865"/>
    <w:rsid w:val="00253E3B"/>
    <w:rsid w:val="00254B75"/>
    <w:rsid w:val="00266310"/>
    <w:rsid w:val="00295BA8"/>
    <w:rsid w:val="002D792A"/>
    <w:rsid w:val="00334EAD"/>
    <w:rsid w:val="003B2BED"/>
    <w:rsid w:val="003C634F"/>
    <w:rsid w:val="0040062B"/>
    <w:rsid w:val="004A5AFB"/>
    <w:rsid w:val="004E55D9"/>
    <w:rsid w:val="00552287"/>
    <w:rsid w:val="005D603A"/>
    <w:rsid w:val="0069494B"/>
    <w:rsid w:val="006A6F9E"/>
    <w:rsid w:val="006B1992"/>
    <w:rsid w:val="006C4A3F"/>
    <w:rsid w:val="006E7080"/>
    <w:rsid w:val="00706513"/>
    <w:rsid w:val="00726CFA"/>
    <w:rsid w:val="007F1BF9"/>
    <w:rsid w:val="00807A51"/>
    <w:rsid w:val="0085075B"/>
    <w:rsid w:val="008804E2"/>
    <w:rsid w:val="008B01A1"/>
    <w:rsid w:val="00984B9D"/>
    <w:rsid w:val="009B240D"/>
    <w:rsid w:val="009F615F"/>
    <w:rsid w:val="00A07FE4"/>
    <w:rsid w:val="00A33133"/>
    <w:rsid w:val="00AB2A43"/>
    <w:rsid w:val="00B10367"/>
    <w:rsid w:val="00BA1EA5"/>
    <w:rsid w:val="00BA7766"/>
    <w:rsid w:val="00C2352A"/>
    <w:rsid w:val="00C469AA"/>
    <w:rsid w:val="00C61B5B"/>
    <w:rsid w:val="00CB2609"/>
    <w:rsid w:val="00CE3416"/>
    <w:rsid w:val="00D31455"/>
    <w:rsid w:val="00D509E1"/>
    <w:rsid w:val="00D905D6"/>
    <w:rsid w:val="00F52367"/>
    <w:rsid w:val="00FC3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8B085"/>
  <w15:docId w15:val="{96B39901-FC20-42B6-BA7E-79A45CB2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67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269"/>
  </w:style>
  <w:style w:type="paragraph" w:styleId="Footer">
    <w:name w:val="footer"/>
    <w:basedOn w:val="Normal"/>
    <w:link w:val="FooterChar"/>
    <w:uiPriority w:val="99"/>
    <w:unhideWhenUsed/>
    <w:rsid w:val="00167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269"/>
  </w:style>
  <w:style w:type="paragraph" w:styleId="ListParagraph">
    <w:name w:val="List Paragraph"/>
    <w:basedOn w:val="Normal"/>
    <w:uiPriority w:val="34"/>
    <w:qFormat/>
    <w:rsid w:val="00202865"/>
    <w:pPr>
      <w:ind w:left="720"/>
      <w:contextualSpacing/>
    </w:pPr>
  </w:style>
  <w:style w:type="character" w:styleId="Hyperlink">
    <w:name w:val="Hyperlink"/>
    <w:basedOn w:val="DefaultParagraphFont"/>
    <w:uiPriority w:val="99"/>
    <w:unhideWhenUsed/>
    <w:rsid w:val="00807A51"/>
    <w:rPr>
      <w:color w:val="0000FF" w:themeColor="hyperlink"/>
      <w:u w:val="single"/>
    </w:rPr>
  </w:style>
  <w:style w:type="character" w:styleId="UnresolvedMention">
    <w:name w:val="Unresolved Mention"/>
    <w:basedOn w:val="DefaultParagraphFont"/>
    <w:uiPriority w:val="99"/>
    <w:semiHidden/>
    <w:unhideWhenUsed/>
    <w:rsid w:val="00807A51"/>
    <w:rPr>
      <w:color w:val="605E5C"/>
      <w:shd w:val="clear" w:color="auto" w:fill="E1DFDD"/>
    </w:rPr>
  </w:style>
  <w:style w:type="paragraph" w:customStyle="1" w:styleId="font8">
    <w:name w:val="font_8"/>
    <w:basedOn w:val="Normal"/>
    <w:rsid w:val="001246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124674"/>
  </w:style>
  <w:style w:type="paragraph" w:styleId="BalloonText">
    <w:name w:val="Balloon Text"/>
    <w:basedOn w:val="Normal"/>
    <w:link w:val="BalloonTextChar"/>
    <w:uiPriority w:val="99"/>
    <w:semiHidden/>
    <w:unhideWhenUsed/>
    <w:rsid w:val="00C46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9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41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belfordprimary.northumberland.sch.uk" TargetMode="External"/><Relationship Id="rId13" Type="http://schemas.openxmlformats.org/officeDocument/2006/relationships/hyperlink" Target="https://www.facebook.com/northumberlandpc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uk/government/collections/national-curriculum" TargetMode="External"/><Relationship Id="rId12" Type="http://schemas.openxmlformats.org/officeDocument/2006/relationships/hyperlink" Target="https://www.northumberlandsend.co.uk/parent-carer-forum" TargetMode="External"/><Relationship Id="rId17" Type="http://schemas.openxmlformats.org/officeDocument/2006/relationships/hyperlink" Target="https://www.northumberland.gov.uk/Children/Northumberland-Local-Offer-SEND-0-to-25-years.aspx" TargetMode="External"/><Relationship Id="rId2" Type="http://schemas.openxmlformats.org/officeDocument/2006/relationships/styles" Target="styles.xml"/><Relationship Id="rId16" Type="http://schemas.openxmlformats.org/officeDocument/2006/relationships/hyperlink" Target="https://www.familyhubsnorthumberland.co.uk/supporting-famili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thumberlandiass.org.uk/" TargetMode="External"/><Relationship Id="rId5" Type="http://schemas.openxmlformats.org/officeDocument/2006/relationships/footnotes" Target="footnotes.xml"/><Relationship Id="rId15" Type="http://schemas.openxmlformats.org/officeDocument/2006/relationships/hyperlink" Target="mailto:enquiries@npcf.co.uk" TargetMode="External"/><Relationship Id="rId10" Type="http://schemas.openxmlformats.org/officeDocument/2006/relationships/hyperlink" Target="http://www.northumberland.gov.uk/SEND-Local-offer.a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orthumberland.gov.uk/SEND-Local-offer.aspx" TargetMode="External"/><Relationship Id="rId14" Type="http://schemas.openxmlformats.org/officeDocument/2006/relationships/hyperlink" Target="https://twitter.com/nlandp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5145</Words>
  <Characters>29333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Phillips</dc:creator>
  <cp:lastModifiedBy>Lorna Rainey</cp:lastModifiedBy>
  <cp:revision>2</cp:revision>
  <cp:lastPrinted>2024-10-09T13:46:00Z</cp:lastPrinted>
  <dcterms:created xsi:type="dcterms:W3CDTF">2024-10-09T13:50:00Z</dcterms:created>
  <dcterms:modified xsi:type="dcterms:W3CDTF">2024-10-09T13:50:00Z</dcterms:modified>
</cp:coreProperties>
</file>